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7B97" w:rsidRDefault="004C7B97" w:rsidP="000F2C8A">
      <w:pPr>
        <w:jc w:val="center"/>
        <w:rPr>
          <w:rFonts w:ascii="Estrangelo Edessa" w:hAnsi="Estrangelo Edessa" w:cs="Estrangelo Edessa"/>
          <w:b/>
          <w:sz w:val="32"/>
          <w:szCs w:val="32"/>
        </w:rPr>
      </w:pPr>
      <w:bookmarkStart w:id="0" w:name="_GoBack"/>
      <w:bookmarkEnd w:id="0"/>
    </w:p>
    <w:p w:rsidR="004C7B97" w:rsidRDefault="004C7B97" w:rsidP="000F2C8A">
      <w:pPr>
        <w:jc w:val="center"/>
        <w:rPr>
          <w:rFonts w:ascii="Estrangelo Edessa" w:hAnsi="Estrangelo Edessa" w:cs="Estrangelo Edessa"/>
          <w:b/>
          <w:sz w:val="32"/>
          <w:szCs w:val="32"/>
        </w:rPr>
      </w:pPr>
    </w:p>
    <w:p w:rsidR="009333AB" w:rsidRPr="00252A14" w:rsidRDefault="004C7B97" w:rsidP="000F2C8A">
      <w:pPr>
        <w:jc w:val="center"/>
        <w:rPr>
          <w:rFonts w:ascii="Estrangelo Edessa" w:hAnsi="Estrangelo Edessa" w:cs="Estrangelo Edessa"/>
          <w:sz w:val="32"/>
          <w:szCs w:val="32"/>
        </w:rPr>
      </w:pPr>
      <w:r>
        <w:rPr>
          <w:rFonts w:ascii="Estrangelo Edessa" w:hAnsi="Estrangelo Edessa" w:cs="Estrangelo Edessa"/>
          <w:b/>
          <w:sz w:val="32"/>
          <w:szCs w:val="32"/>
        </w:rPr>
        <w:t xml:space="preserve"> </w:t>
      </w:r>
      <w:r w:rsidR="00E84A90" w:rsidRPr="00252A14">
        <w:rPr>
          <w:rFonts w:ascii="Estrangelo Edessa" w:hAnsi="Estrangelo Edessa" w:cs="Estrangelo Edessa"/>
          <w:sz w:val="32"/>
          <w:szCs w:val="32"/>
        </w:rPr>
        <w:t>MEMORIAL DO PROJETO DE ARQUITETURA</w:t>
      </w:r>
    </w:p>
    <w:p w:rsidR="00EA5098" w:rsidRPr="00252A14" w:rsidRDefault="00595291" w:rsidP="000F2C8A">
      <w:pPr>
        <w:jc w:val="center"/>
        <w:rPr>
          <w:rFonts w:ascii="Estrangelo Edessa" w:hAnsi="Estrangelo Edessa" w:cs="Estrangelo Edessa"/>
          <w:sz w:val="32"/>
          <w:szCs w:val="32"/>
        </w:rPr>
      </w:pPr>
      <w:r w:rsidRPr="00252A14">
        <w:rPr>
          <w:rFonts w:ascii="Estrangelo Edessa" w:hAnsi="Estrangelo Edessa" w:cs="Estrangelo Edessa"/>
          <w:sz w:val="32"/>
          <w:szCs w:val="32"/>
        </w:rPr>
        <w:t>IMPLANTAÇÃO REDE CEGONHA</w:t>
      </w:r>
    </w:p>
    <w:p w:rsidR="00EA5098" w:rsidRPr="00252A14" w:rsidRDefault="006F65DE" w:rsidP="000F2C8A">
      <w:pPr>
        <w:jc w:val="center"/>
        <w:rPr>
          <w:rFonts w:ascii="Estrangelo Edessa" w:hAnsi="Estrangelo Edessa" w:cs="Estrangelo Edessa"/>
          <w:sz w:val="32"/>
          <w:szCs w:val="32"/>
        </w:rPr>
      </w:pPr>
      <w:r w:rsidRPr="00252A14">
        <w:rPr>
          <w:rFonts w:ascii="Estrangelo Edessa" w:hAnsi="Estrangelo Edessa" w:cs="Estrangelo Edessa"/>
          <w:sz w:val="32"/>
          <w:szCs w:val="32"/>
        </w:rPr>
        <w:t>HOSPITAL REGIONAL DR. CLODOLFO RODRIGUES DE MELO</w:t>
      </w:r>
    </w:p>
    <w:p w:rsidR="00502C7A" w:rsidRPr="00252A14" w:rsidRDefault="00502C7A">
      <w:pPr>
        <w:rPr>
          <w:rFonts w:ascii="Estrangelo Edessa" w:hAnsi="Estrangelo Edessa" w:cs="Estrangelo Edessa"/>
          <w:sz w:val="24"/>
          <w:szCs w:val="24"/>
        </w:rPr>
      </w:pPr>
    </w:p>
    <w:p w:rsidR="00502C7A" w:rsidRDefault="00C1144F">
      <w:pPr>
        <w:rPr>
          <w:rFonts w:ascii="Estrangelo Edessa" w:hAnsi="Estrangelo Edessa" w:cs="Estrangelo Edessa"/>
          <w:sz w:val="24"/>
          <w:szCs w:val="24"/>
        </w:rPr>
      </w:pPr>
      <w:r>
        <w:rPr>
          <w:rFonts w:ascii="Estrangelo Edessa" w:hAnsi="Estrangelo Edessa" w:cs="Estrangelo Edessa"/>
          <w:noProof/>
          <w:sz w:val="24"/>
          <w:szCs w:val="24"/>
        </w:rPr>
        <w:drawing>
          <wp:inline distT="0" distB="0" distL="0" distR="0">
            <wp:extent cx="4661068" cy="3147238"/>
            <wp:effectExtent l="19050" t="0" r="6182" b="0"/>
            <wp:docPr id="2" name="Imagem 1" descr="C:\Users\alessandra\Pictures\varias\logo_redecegonha_we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essandra\Pictures\varias\logo_redecegonha_web.gif"/>
                    <pic:cNvPicPr>
                      <a:picLocks noChangeAspect="1" noChangeArrowheads="1"/>
                    </pic:cNvPicPr>
                  </pic:nvPicPr>
                  <pic:blipFill>
                    <a:blip r:embed="rId8"/>
                    <a:srcRect/>
                    <a:stretch>
                      <a:fillRect/>
                    </a:stretch>
                  </pic:blipFill>
                  <pic:spPr bwMode="auto">
                    <a:xfrm>
                      <a:off x="0" y="0"/>
                      <a:ext cx="4660093" cy="3146580"/>
                    </a:xfrm>
                    <a:prstGeom prst="rect">
                      <a:avLst/>
                    </a:prstGeom>
                    <a:noFill/>
                    <a:ln w="9525">
                      <a:noFill/>
                      <a:miter lim="800000"/>
                      <a:headEnd/>
                      <a:tailEnd/>
                    </a:ln>
                  </pic:spPr>
                </pic:pic>
              </a:graphicData>
            </a:graphic>
          </wp:inline>
        </w:drawing>
      </w:r>
    </w:p>
    <w:p w:rsidR="00502C7A" w:rsidRPr="00E84A90" w:rsidRDefault="00502C7A">
      <w:pPr>
        <w:rPr>
          <w:rFonts w:ascii="Estrangelo Edessa" w:hAnsi="Estrangelo Edessa" w:cs="Estrangelo Edessa"/>
          <w:sz w:val="24"/>
          <w:szCs w:val="24"/>
        </w:rPr>
      </w:pPr>
    </w:p>
    <w:p w:rsidR="00EA5098" w:rsidRDefault="00EA5098">
      <w:pPr>
        <w:rPr>
          <w:rFonts w:ascii="Estrangelo Edessa" w:hAnsi="Estrangelo Edessa" w:cs="Estrangelo Edessa"/>
        </w:rPr>
      </w:pPr>
    </w:p>
    <w:p w:rsidR="00896C0A" w:rsidRPr="00896C0A" w:rsidRDefault="00896C0A">
      <w:pPr>
        <w:rPr>
          <w:rFonts w:ascii="Estrangelo Edessa" w:hAnsi="Estrangelo Edessa" w:cs="Estrangelo Edessa"/>
        </w:rPr>
      </w:pPr>
    </w:p>
    <w:p w:rsidR="00EA5098" w:rsidRPr="00896C0A" w:rsidRDefault="00EA5098">
      <w:pPr>
        <w:rPr>
          <w:rFonts w:ascii="Estrangelo Edessa" w:hAnsi="Estrangelo Edessa" w:cs="Estrangelo Edessa"/>
        </w:rPr>
      </w:pPr>
      <w:r w:rsidRPr="00896C0A">
        <w:rPr>
          <w:rFonts w:ascii="Estrangelo Edessa" w:hAnsi="Estrangelo Edessa" w:cs="Estrangelo Edessa"/>
        </w:rPr>
        <w:t xml:space="preserve">DATA: </w:t>
      </w:r>
      <w:r w:rsidR="00595291" w:rsidRPr="00896C0A">
        <w:rPr>
          <w:rFonts w:ascii="Estrangelo Edessa" w:hAnsi="Estrangelo Edessa" w:cs="Estrangelo Edessa"/>
        </w:rPr>
        <w:t>S</w:t>
      </w:r>
      <w:r w:rsidR="003D7616" w:rsidRPr="00896C0A">
        <w:rPr>
          <w:rFonts w:ascii="Estrangelo Edessa" w:hAnsi="Estrangelo Edessa" w:cs="Estrangelo Edessa"/>
        </w:rPr>
        <w:t xml:space="preserve">antana do Ipanema, </w:t>
      </w:r>
      <w:r w:rsidR="00C25064">
        <w:rPr>
          <w:rFonts w:ascii="Estrangelo Edessa" w:hAnsi="Estrangelo Edessa" w:cs="Estrangelo Edessa"/>
        </w:rPr>
        <w:t>10 de novembro</w:t>
      </w:r>
      <w:r w:rsidR="00784BF6">
        <w:rPr>
          <w:rFonts w:ascii="Estrangelo Edessa" w:hAnsi="Estrangelo Edessa" w:cs="Estrangelo Edessa"/>
        </w:rPr>
        <w:t xml:space="preserve"> de 2015</w:t>
      </w:r>
      <w:r w:rsidRPr="00896C0A">
        <w:rPr>
          <w:rFonts w:ascii="Estrangelo Edessa" w:hAnsi="Estrangelo Edessa" w:cs="Estrangelo Edessa"/>
        </w:rPr>
        <w:t>.</w:t>
      </w:r>
    </w:p>
    <w:p w:rsidR="00E84A90" w:rsidRPr="00896C0A" w:rsidRDefault="00E84A90">
      <w:pPr>
        <w:rPr>
          <w:rFonts w:ascii="Estrangelo Edessa" w:hAnsi="Estrangelo Edessa" w:cs="Estrangelo Edessa"/>
        </w:rPr>
      </w:pPr>
      <w:r w:rsidRPr="00896C0A">
        <w:rPr>
          <w:rFonts w:ascii="Estrangelo Edessa" w:hAnsi="Estrangelo Edessa" w:cs="Estrangelo Edessa"/>
        </w:rPr>
        <w:t>RAZÃO SOCIAL:</w:t>
      </w:r>
      <w:r w:rsidR="00EA5098" w:rsidRPr="00896C0A">
        <w:rPr>
          <w:rFonts w:ascii="Estrangelo Edessa" w:hAnsi="Estrangelo Edessa" w:cs="Estrangelo Edessa"/>
        </w:rPr>
        <w:t xml:space="preserve"> </w:t>
      </w:r>
      <w:r w:rsidR="006F65DE" w:rsidRPr="00896C0A">
        <w:rPr>
          <w:rFonts w:ascii="Estrangelo Edessa" w:hAnsi="Estrangelo Edessa" w:cs="Estrangelo Edessa"/>
        </w:rPr>
        <w:t>Instituto Pernambucano de Assistência e Saúde - IPAS</w:t>
      </w:r>
    </w:p>
    <w:p w:rsidR="00E84A90" w:rsidRPr="00896C0A" w:rsidRDefault="00E84A90">
      <w:pPr>
        <w:rPr>
          <w:rFonts w:ascii="Estrangelo Edessa" w:hAnsi="Estrangelo Edessa" w:cs="Estrangelo Edessa"/>
        </w:rPr>
      </w:pPr>
      <w:r w:rsidRPr="00896C0A">
        <w:rPr>
          <w:rFonts w:ascii="Estrangelo Edessa" w:hAnsi="Estrangelo Edessa" w:cs="Estrangelo Edessa"/>
        </w:rPr>
        <w:t>NOME FANTASIA:</w:t>
      </w:r>
      <w:r w:rsidR="006F65DE" w:rsidRPr="00896C0A">
        <w:rPr>
          <w:rFonts w:ascii="Estrangelo Edessa" w:hAnsi="Estrangelo Edessa" w:cs="Estrangelo Edessa"/>
        </w:rPr>
        <w:t xml:space="preserve"> Hospital Regional Dr. Clodolfo Rodrigues de Melo</w:t>
      </w:r>
    </w:p>
    <w:p w:rsidR="00DE6195" w:rsidRPr="00896C0A" w:rsidRDefault="00DE6195">
      <w:pPr>
        <w:rPr>
          <w:rFonts w:ascii="Estrangelo Edessa" w:hAnsi="Estrangelo Edessa" w:cs="Estrangelo Edessa"/>
        </w:rPr>
      </w:pPr>
      <w:r w:rsidRPr="00896C0A">
        <w:rPr>
          <w:rFonts w:ascii="Estrangelo Edessa" w:hAnsi="Estrangelo Edessa" w:cs="Estrangelo Edessa"/>
        </w:rPr>
        <w:t>E</w:t>
      </w:r>
      <w:r w:rsidR="00896C0A">
        <w:rPr>
          <w:rFonts w:ascii="Estrangelo Edessa" w:hAnsi="Estrangelo Edessa" w:cs="Estrangelo Edessa"/>
        </w:rPr>
        <w:t>NDEREÇO: Rua Santo Agostinho, 677</w:t>
      </w:r>
      <w:r w:rsidRPr="00896C0A">
        <w:rPr>
          <w:rFonts w:ascii="Estrangelo Edessa" w:hAnsi="Estrangelo Edessa" w:cs="Estrangelo Edessa"/>
        </w:rPr>
        <w:t xml:space="preserve">, Santana do Ipanema, </w:t>
      </w:r>
      <w:proofErr w:type="gramStart"/>
      <w:r w:rsidRPr="00896C0A">
        <w:rPr>
          <w:rFonts w:ascii="Estrangelo Edessa" w:hAnsi="Estrangelo Edessa" w:cs="Estrangelo Edessa"/>
        </w:rPr>
        <w:t>Alagoas</w:t>
      </w:r>
      <w:proofErr w:type="gramEnd"/>
    </w:p>
    <w:p w:rsidR="00E84A90" w:rsidRPr="00896C0A" w:rsidRDefault="00E84A90">
      <w:pPr>
        <w:rPr>
          <w:rFonts w:ascii="Estrangelo Edessa" w:hAnsi="Estrangelo Edessa" w:cs="Estrangelo Edessa"/>
        </w:rPr>
      </w:pPr>
      <w:r w:rsidRPr="00896C0A">
        <w:rPr>
          <w:rFonts w:ascii="Estrangelo Edessa" w:hAnsi="Estrangelo Edessa" w:cs="Estrangelo Edessa"/>
        </w:rPr>
        <w:t>CNPJ:</w:t>
      </w:r>
      <w:r w:rsidR="00EA5098" w:rsidRPr="00896C0A">
        <w:rPr>
          <w:rFonts w:ascii="Estrangelo Edessa" w:hAnsi="Estrangelo Edessa" w:cs="Estrangelo Edessa"/>
        </w:rPr>
        <w:t xml:space="preserve"> </w:t>
      </w:r>
      <w:r w:rsidR="006F65DE" w:rsidRPr="00896C0A">
        <w:rPr>
          <w:rFonts w:ascii="Estrangelo Edessa" w:hAnsi="Estrangelo Edessa" w:cs="Estrangelo Edessa"/>
        </w:rPr>
        <w:t>10.075.232/</w:t>
      </w:r>
      <w:r w:rsidR="00BD77D2" w:rsidRPr="00896C0A">
        <w:rPr>
          <w:rFonts w:ascii="Estrangelo Edessa" w:hAnsi="Estrangelo Edessa" w:cs="Estrangelo Edessa"/>
        </w:rPr>
        <w:t>0003-24</w:t>
      </w:r>
    </w:p>
    <w:p w:rsidR="00595291" w:rsidRPr="00ED7CB7" w:rsidRDefault="00595291">
      <w:pPr>
        <w:rPr>
          <w:rFonts w:ascii="Estrangelo Edessa" w:hAnsi="Estrangelo Edessa" w:cs="Estrangelo Edessa"/>
        </w:rPr>
      </w:pPr>
      <w:r w:rsidRPr="00896C0A">
        <w:rPr>
          <w:rFonts w:ascii="Estrangelo Edessa" w:hAnsi="Estrangelo Edessa" w:cs="Estrangelo Edessa"/>
        </w:rPr>
        <w:t>ARQUITETA RESPONSÁVEL: Maria Al</w:t>
      </w:r>
      <w:r w:rsidR="00ED7CB7">
        <w:rPr>
          <w:rFonts w:ascii="Estrangelo Edessa" w:hAnsi="Estrangelo Edessa" w:cs="Estrangelo Edessa"/>
        </w:rPr>
        <w:t xml:space="preserve">essandra de Barros </w:t>
      </w:r>
      <w:proofErr w:type="gramStart"/>
      <w:r w:rsidR="00ED7CB7">
        <w:rPr>
          <w:rFonts w:ascii="Estrangelo Edessa" w:hAnsi="Estrangelo Edessa" w:cs="Estrangelo Edessa"/>
        </w:rPr>
        <w:t>Seabra</w:t>
      </w:r>
      <w:proofErr w:type="gramEnd"/>
      <w:r w:rsidR="00ED7CB7">
        <w:rPr>
          <w:rFonts w:ascii="Estrangelo Edessa" w:hAnsi="Estrangelo Edessa" w:cs="Estrangelo Edessa"/>
        </w:rPr>
        <w:t xml:space="preserve"> – CAU 60065-2</w:t>
      </w:r>
      <w:r>
        <w:rPr>
          <w:rFonts w:ascii="Estrangelo Edessa" w:hAnsi="Estrangelo Edessa" w:cs="Estrangelo Edessa"/>
          <w:sz w:val="24"/>
          <w:szCs w:val="24"/>
        </w:rPr>
        <w:tab/>
        <w:t xml:space="preserve"> </w:t>
      </w:r>
    </w:p>
    <w:p w:rsidR="00817C3C" w:rsidRDefault="00817C3C" w:rsidP="00896C0A">
      <w:pPr>
        <w:spacing w:line="240" w:lineRule="auto"/>
        <w:jc w:val="center"/>
        <w:rPr>
          <w:rFonts w:cs="Estrangelo Edessa"/>
          <w:b/>
        </w:rPr>
      </w:pPr>
    </w:p>
    <w:p w:rsidR="00817C3C" w:rsidRDefault="00817C3C" w:rsidP="00896C0A">
      <w:pPr>
        <w:spacing w:line="240" w:lineRule="auto"/>
        <w:jc w:val="center"/>
        <w:rPr>
          <w:rFonts w:cs="Estrangelo Edessa"/>
          <w:b/>
        </w:rPr>
      </w:pPr>
    </w:p>
    <w:p w:rsidR="00817C3C" w:rsidRDefault="00817C3C" w:rsidP="00896C0A">
      <w:pPr>
        <w:spacing w:line="240" w:lineRule="auto"/>
        <w:jc w:val="center"/>
        <w:rPr>
          <w:rFonts w:cs="Estrangelo Edessa"/>
          <w:b/>
        </w:rPr>
      </w:pPr>
    </w:p>
    <w:p w:rsidR="00EA5098" w:rsidRPr="00896C0A" w:rsidRDefault="00EA5098" w:rsidP="00896C0A">
      <w:pPr>
        <w:spacing w:line="240" w:lineRule="auto"/>
        <w:jc w:val="center"/>
        <w:rPr>
          <w:rFonts w:cs="Estrangelo Edessa"/>
          <w:b/>
        </w:rPr>
      </w:pPr>
      <w:r w:rsidRPr="00896C0A">
        <w:rPr>
          <w:rFonts w:cs="Estrangelo Edessa"/>
          <w:b/>
        </w:rPr>
        <w:t>JUSTIFICATIVA</w:t>
      </w:r>
    </w:p>
    <w:p w:rsidR="00EA5098" w:rsidRPr="00896C0A" w:rsidRDefault="00EA5098" w:rsidP="00896C0A">
      <w:pPr>
        <w:spacing w:line="240" w:lineRule="auto"/>
        <w:jc w:val="center"/>
        <w:rPr>
          <w:rFonts w:cs="Estrangelo Edessa"/>
        </w:rPr>
      </w:pPr>
    </w:p>
    <w:p w:rsidR="00DE6195" w:rsidRPr="00896C0A" w:rsidRDefault="00EA5098" w:rsidP="00896C0A">
      <w:pPr>
        <w:autoSpaceDE w:val="0"/>
        <w:autoSpaceDN w:val="0"/>
        <w:adjustRightInd w:val="0"/>
        <w:spacing w:after="0" w:line="240" w:lineRule="auto"/>
        <w:ind w:firstLine="708"/>
        <w:jc w:val="both"/>
        <w:rPr>
          <w:rFonts w:eastAsia="ArialMT" w:cs="Estrangelo Edessa"/>
          <w:b/>
          <w:bCs/>
          <w:i/>
          <w:iCs/>
        </w:rPr>
      </w:pPr>
      <w:r w:rsidRPr="00896C0A">
        <w:rPr>
          <w:rFonts w:eastAsia="ArialMT" w:cs="Estrangelo Edessa"/>
        </w:rPr>
        <w:t xml:space="preserve">Este documento tem por finalidade </w:t>
      </w:r>
      <w:r w:rsidR="00595291" w:rsidRPr="00896C0A">
        <w:rPr>
          <w:rFonts w:eastAsia="ArialMT" w:cs="Estrangelo Edessa"/>
        </w:rPr>
        <w:t>descrever</w:t>
      </w:r>
      <w:r w:rsidR="00C1144F" w:rsidRPr="00896C0A">
        <w:rPr>
          <w:rFonts w:eastAsia="ArialMT" w:cs="Estrangelo Edessa"/>
        </w:rPr>
        <w:t xml:space="preserve"> e detalhar a proposta de ampliação</w:t>
      </w:r>
      <w:r w:rsidR="00896C0A">
        <w:rPr>
          <w:rFonts w:eastAsia="ArialMT" w:cs="Estrangelo Edessa"/>
        </w:rPr>
        <w:t xml:space="preserve"> e reforma</w:t>
      </w:r>
      <w:r w:rsidR="00595291" w:rsidRPr="00896C0A">
        <w:rPr>
          <w:rFonts w:eastAsia="ArialMT" w:cs="Estrangelo Edessa"/>
        </w:rPr>
        <w:t xml:space="preserve"> para a estrutura física necessária para a implantação do </w:t>
      </w:r>
      <w:r w:rsidR="000A4C5B">
        <w:rPr>
          <w:rFonts w:eastAsia="ArialMT" w:cs="Estrangelo Edessa"/>
        </w:rPr>
        <w:t>CENTRO DE PARTO NORMAL</w:t>
      </w:r>
      <w:proofErr w:type="gramStart"/>
      <w:r w:rsidR="000A4C5B">
        <w:rPr>
          <w:rFonts w:eastAsia="ArialMT" w:cs="Estrangelo Edessa"/>
        </w:rPr>
        <w:t xml:space="preserve">  </w:t>
      </w:r>
      <w:proofErr w:type="gramEnd"/>
      <w:r w:rsidR="000A4C5B">
        <w:rPr>
          <w:rFonts w:eastAsia="ArialMT" w:cs="Estrangelo Edessa"/>
        </w:rPr>
        <w:t xml:space="preserve">do </w:t>
      </w:r>
      <w:r w:rsidR="00595291" w:rsidRPr="00896C0A">
        <w:rPr>
          <w:rFonts w:eastAsia="ArialMT" w:cs="Estrangelo Edessa"/>
        </w:rPr>
        <w:t xml:space="preserve">programa </w:t>
      </w:r>
      <w:r w:rsidR="000A4C5B" w:rsidRPr="00896C0A">
        <w:rPr>
          <w:rFonts w:eastAsia="ArialMT" w:cs="Estrangelo Edessa"/>
        </w:rPr>
        <w:t>REDE CEGONHA</w:t>
      </w:r>
      <w:r w:rsidR="00896C0A">
        <w:rPr>
          <w:rFonts w:eastAsia="ArialMT" w:cs="Estrangelo Edessa"/>
        </w:rPr>
        <w:t>, que</w:t>
      </w:r>
      <w:r w:rsidR="000A4C5B">
        <w:rPr>
          <w:rFonts w:eastAsia="ArialMT" w:cs="Estrangelo Edessa"/>
        </w:rPr>
        <w:t xml:space="preserve"> além de</w:t>
      </w:r>
      <w:r w:rsidR="0097240E">
        <w:rPr>
          <w:rFonts w:eastAsia="ArialMT" w:cs="Estrangelo Edessa"/>
        </w:rPr>
        <w:t>s</w:t>
      </w:r>
      <w:r w:rsidR="000A4C5B">
        <w:rPr>
          <w:rFonts w:eastAsia="ArialMT" w:cs="Estrangelo Edessa"/>
        </w:rPr>
        <w:t>te, inclui também uma recepção de</w:t>
      </w:r>
      <w:r w:rsidR="00896C0A">
        <w:rPr>
          <w:rFonts w:eastAsia="ArialMT" w:cs="Estrangelo Edessa"/>
        </w:rPr>
        <w:t xml:space="preserve"> Acolhimento</w:t>
      </w:r>
      <w:r w:rsidR="00952CEF" w:rsidRPr="00896C0A">
        <w:rPr>
          <w:rFonts w:eastAsia="ArialMT" w:cs="Estrangelo Edessa"/>
        </w:rPr>
        <w:t xml:space="preserve"> e </w:t>
      </w:r>
      <w:r w:rsidR="000A4C5B">
        <w:rPr>
          <w:rFonts w:eastAsia="ArialMT" w:cs="Estrangelo Edessa"/>
        </w:rPr>
        <w:t xml:space="preserve">a </w:t>
      </w:r>
      <w:r w:rsidR="00952CEF" w:rsidRPr="00896C0A">
        <w:rPr>
          <w:rFonts w:eastAsia="ArialMT" w:cs="Estrangelo Edessa"/>
        </w:rPr>
        <w:t>Casa da Gestante, Bebê e Puérpera</w:t>
      </w:r>
      <w:r w:rsidR="00595291" w:rsidRPr="00896C0A">
        <w:rPr>
          <w:rFonts w:eastAsia="ArialMT" w:cs="Estrangelo Edessa"/>
        </w:rPr>
        <w:t xml:space="preserve"> no</w:t>
      </w:r>
      <w:r w:rsidRPr="00896C0A">
        <w:rPr>
          <w:rFonts w:eastAsia="ArialMT" w:cs="Estrangelo Edessa"/>
        </w:rPr>
        <w:t xml:space="preserve"> </w:t>
      </w:r>
      <w:r w:rsidR="00DE6195" w:rsidRPr="00896C0A">
        <w:rPr>
          <w:rFonts w:eastAsia="ArialMT" w:cs="Estrangelo Edessa"/>
        </w:rPr>
        <w:t>Hospital Regional Dr. Clodolfo Rodrigues de Melo</w:t>
      </w:r>
      <w:r w:rsidR="00595291" w:rsidRPr="00896C0A">
        <w:rPr>
          <w:rFonts w:eastAsia="ArialMT" w:cs="Estrangelo Edessa"/>
        </w:rPr>
        <w:t>, onde serão necessárias adequações f</w:t>
      </w:r>
      <w:r w:rsidR="001F12E6" w:rsidRPr="00896C0A">
        <w:rPr>
          <w:rFonts w:eastAsia="ArialMT" w:cs="Estrangelo Edessa"/>
        </w:rPr>
        <w:t xml:space="preserve">ísicas, ampliações </w:t>
      </w:r>
      <w:r w:rsidR="00595291" w:rsidRPr="00896C0A">
        <w:rPr>
          <w:rFonts w:eastAsia="ArialMT" w:cs="Estrangelo Edessa"/>
        </w:rPr>
        <w:t>e reformas das instalações existentes para melhor atender as especificidades requeridas pelo Programa.</w:t>
      </w:r>
    </w:p>
    <w:p w:rsidR="000A4C5B" w:rsidRDefault="000A4C5B" w:rsidP="000A4C5B">
      <w:pPr>
        <w:autoSpaceDE w:val="0"/>
        <w:autoSpaceDN w:val="0"/>
        <w:adjustRightInd w:val="0"/>
        <w:spacing w:after="0" w:line="240" w:lineRule="auto"/>
        <w:ind w:firstLine="708"/>
        <w:jc w:val="both"/>
        <w:rPr>
          <w:rFonts w:cs="Estrangelo Edessa"/>
          <w:bCs/>
        </w:rPr>
      </w:pPr>
      <w:r w:rsidRPr="000A4C5B">
        <w:rPr>
          <w:rFonts w:cs="Estrangelo Edessa"/>
          <w:bCs/>
        </w:rPr>
        <w:t>Com a necessidade de obras para a implantação do Programa Rede Cegonha, se fez necessária uma adequação da estrutura predial para adaptação do espaço a esse novo sistema de atendimento,</w:t>
      </w:r>
      <w:r w:rsidR="00F574E8">
        <w:rPr>
          <w:rFonts w:cs="Estrangelo Edessa"/>
          <w:bCs/>
        </w:rPr>
        <w:t xml:space="preserve"> aumentando o número de leitos e</w:t>
      </w:r>
      <w:r w:rsidRPr="000A4C5B">
        <w:rPr>
          <w:rFonts w:cs="Estrangelo Edessa"/>
          <w:bCs/>
        </w:rPr>
        <w:t xml:space="preserve"> adequando espaços existentes às novas necessidades. O partido arquitetônico atual permite a ampliação com as medidas mínimas exigidas pela RDC n°50, contemplando os ambientes necessários e exigidos na norma e nos documento</w:t>
      </w:r>
      <w:r w:rsidRPr="000A4C5B">
        <w:rPr>
          <w:rFonts w:eastAsia="ArialMT" w:cs="Estrangelo Edessa"/>
        </w:rPr>
        <w:t>s de Orientações para Elaboração de Propostas da Rede Cegonha, à Resolução RDC n°36, de 03 de junho de 2008, à Adequação da Ambiência para os Serviços de Saúde que realizam Partos, à Portaria n°930, de 10 de maio de 2012, à Portaria n°985, de 05 de agosto de 1999, à Portaria n°1.459, de 24 de junho de 201</w:t>
      </w:r>
      <w:r w:rsidR="00F574E8">
        <w:rPr>
          <w:rFonts w:eastAsia="ArialMT" w:cs="Estrangelo Edessa"/>
        </w:rPr>
        <w:t>1</w:t>
      </w:r>
      <w:r w:rsidRPr="000A4C5B">
        <w:rPr>
          <w:rFonts w:eastAsia="ArialMT" w:cs="Estrangelo Edessa"/>
        </w:rPr>
        <w:t xml:space="preserve"> e à Portaria n°904, de 29 de maio de 2013.</w:t>
      </w:r>
      <w:r w:rsidRPr="000A4C5B">
        <w:rPr>
          <w:rFonts w:cs="Estrangelo Edessa"/>
          <w:bCs/>
        </w:rPr>
        <w:t xml:space="preserve"> </w:t>
      </w:r>
    </w:p>
    <w:p w:rsidR="000A4C5B" w:rsidRPr="000A4C5B" w:rsidRDefault="000A4C5B" w:rsidP="000A4C5B">
      <w:pPr>
        <w:autoSpaceDE w:val="0"/>
        <w:autoSpaceDN w:val="0"/>
        <w:adjustRightInd w:val="0"/>
        <w:spacing w:after="0" w:line="240" w:lineRule="auto"/>
        <w:ind w:firstLine="708"/>
        <w:jc w:val="both"/>
        <w:rPr>
          <w:rFonts w:cs="Estrangelo Edessa"/>
          <w:bCs/>
        </w:rPr>
      </w:pPr>
      <w:r w:rsidRPr="000A4C5B">
        <w:rPr>
          <w:rFonts w:cs="Estrangelo Edessa"/>
          <w:bCs/>
        </w:rPr>
        <w:t>Para o desenvolvimento do projeto, foram analisados os ambientes requeridos pelo Programa Rede Cegonha para o Hospital</w:t>
      </w:r>
      <w:r>
        <w:rPr>
          <w:rFonts w:cs="Estrangelo Edessa"/>
        </w:rPr>
        <w:t xml:space="preserve"> Regional Doutor Clodolfo Rodrigues de Melo</w:t>
      </w:r>
      <w:r w:rsidRPr="000A4C5B">
        <w:rPr>
          <w:rFonts w:cs="Estrangelo Edessa"/>
          <w:bCs/>
        </w:rPr>
        <w:t>, e que ainda não constam na estrutura atual, como seguem:</w:t>
      </w:r>
    </w:p>
    <w:p w:rsidR="000A4C5B" w:rsidRPr="000A4C5B" w:rsidRDefault="000A4C5B" w:rsidP="000A4C5B">
      <w:pPr>
        <w:autoSpaceDE w:val="0"/>
        <w:autoSpaceDN w:val="0"/>
        <w:adjustRightInd w:val="0"/>
        <w:spacing w:after="0" w:line="240" w:lineRule="auto"/>
        <w:ind w:firstLine="708"/>
        <w:jc w:val="both"/>
        <w:rPr>
          <w:rFonts w:cs="Estrangelo Edessa"/>
          <w:bCs/>
        </w:rPr>
      </w:pPr>
    </w:p>
    <w:p w:rsidR="000A4C5B" w:rsidRPr="000A4C5B" w:rsidRDefault="000A4C5B" w:rsidP="000A4C5B">
      <w:pPr>
        <w:autoSpaceDE w:val="0"/>
        <w:autoSpaceDN w:val="0"/>
        <w:adjustRightInd w:val="0"/>
        <w:spacing w:after="0" w:line="240" w:lineRule="auto"/>
        <w:ind w:firstLine="708"/>
        <w:jc w:val="both"/>
        <w:rPr>
          <w:rFonts w:cs="Estrangelo Edessa"/>
          <w:bCs/>
        </w:rPr>
      </w:pPr>
      <w:r w:rsidRPr="000A4C5B">
        <w:rPr>
          <w:rFonts w:cs="Estrangelo Edessa"/>
          <w:bCs/>
        </w:rPr>
        <w:t>- Acolhimento</w:t>
      </w:r>
    </w:p>
    <w:p w:rsidR="000A4C5B" w:rsidRDefault="000A4C5B" w:rsidP="000A4C5B">
      <w:pPr>
        <w:autoSpaceDE w:val="0"/>
        <w:autoSpaceDN w:val="0"/>
        <w:adjustRightInd w:val="0"/>
        <w:spacing w:after="0" w:line="240" w:lineRule="auto"/>
        <w:ind w:firstLine="708"/>
        <w:jc w:val="both"/>
        <w:rPr>
          <w:rFonts w:cs="Estrangelo Edessa"/>
          <w:bCs/>
        </w:rPr>
      </w:pPr>
      <w:r w:rsidRPr="000A4C5B">
        <w:rPr>
          <w:rFonts w:cs="Estrangelo Edessa"/>
          <w:bCs/>
        </w:rPr>
        <w:t>- Centro de Parto Normal</w:t>
      </w:r>
    </w:p>
    <w:p w:rsidR="00AC671E" w:rsidRPr="000A4C5B" w:rsidRDefault="00AC671E" w:rsidP="000A4C5B">
      <w:pPr>
        <w:autoSpaceDE w:val="0"/>
        <w:autoSpaceDN w:val="0"/>
        <w:adjustRightInd w:val="0"/>
        <w:spacing w:after="0" w:line="240" w:lineRule="auto"/>
        <w:ind w:firstLine="708"/>
        <w:jc w:val="both"/>
        <w:rPr>
          <w:rFonts w:cs="Estrangelo Edessa"/>
          <w:bCs/>
        </w:rPr>
      </w:pPr>
      <w:r>
        <w:rPr>
          <w:rFonts w:cs="Estrangelo Edessa"/>
          <w:bCs/>
        </w:rPr>
        <w:t xml:space="preserve">- Casa da Gestante, bebê e </w:t>
      </w:r>
      <w:proofErr w:type="gramStart"/>
      <w:r>
        <w:rPr>
          <w:rFonts w:cs="Estrangelo Edessa"/>
          <w:bCs/>
        </w:rPr>
        <w:t>puérpera</w:t>
      </w:r>
      <w:proofErr w:type="gramEnd"/>
    </w:p>
    <w:p w:rsidR="000A4C5B" w:rsidRPr="000A4C5B" w:rsidRDefault="000A4C5B" w:rsidP="000A4C5B">
      <w:pPr>
        <w:autoSpaceDE w:val="0"/>
        <w:autoSpaceDN w:val="0"/>
        <w:adjustRightInd w:val="0"/>
        <w:spacing w:after="0" w:line="240" w:lineRule="auto"/>
        <w:ind w:firstLine="708"/>
        <w:jc w:val="both"/>
        <w:rPr>
          <w:rFonts w:cs="Estrangelo Edessa"/>
          <w:bCs/>
        </w:rPr>
      </w:pPr>
      <w:r w:rsidRPr="000A4C5B">
        <w:rPr>
          <w:rFonts w:cs="Estrangelo Edessa"/>
          <w:bCs/>
        </w:rPr>
        <w:t xml:space="preserve">- Ambiência </w:t>
      </w:r>
    </w:p>
    <w:p w:rsidR="000A4C5B" w:rsidRPr="000A4C5B" w:rsidRDefault="000A4C5B" w:rsidP="000A4C5B">
      <w:pPr>
        <w:autoSpaceDE w:val="0"/>
        <w:autoSpaceDN w:val="0"/>
        <w:adjustRightInd w:val="0"/>
        <w:spacing w:after="0" w:line="240" w:lineRule="auto"/>
        <w:ind w:firstLine="708"/>
        <w:jc w:val="both"/>
        <w:rPr>
          <w:rFonts w:cs="Estrangelo Edessa"/>
          <w:bCs/>
        </w:rPr>
      </w:pPr>
    </w:p>
    <w:p w:rsidR="000A4C5B" w:rsidRPr="000A4C5B" w:rsidRDefault="000A4C5B" w:rsidP="000A4C5B">
      <w:pPr>
        <w:autoSpaceDE w:val="0"/>
        <w:autoSpaceDN w:val="0"/>
        <w:adjustRightInd w:val="0"/>
        <w:spacing w:after="0" w:line="240" w:lineRule="auto"/>
        <w:ind w:firstLine="708"/>
        <w:jc w:val="both"/>
        <w:rPr>
          <w:rFonts w:cs="Estrangelo Edessa"/>
          <w:bCs/>
        </w:rPr>
      </w:pPr>
      <w:r w:rsidRPr="000A4C5B">
        <w:rPr>
          <w:rFonts w:cs="Estrangelo Edessa"/>
          <w:bCs/>
        </w:rPr>
        <w:t>Os ambientes: UTI Adulto e UCI Neonatal já funcionam no estabelecimento de saúde.</w:t>
      </w:r>
    </w:p>
    <w:p w:rsidR="000A4C5B" w:rsidRDefault="000A4C5B" w:rsidP="00896C0A">
      <w:pPr>
        <w:autoSpaceDE w:val="0"/>
        <w:autoSpaceDN w:val="0"/>
        <w:adjustRightInd w:val="0"/>
        <w:spacing w:after="0" w:line="240" w:lineRule="auto"/>
        <w:ind w:firstLine="708"/>
        <w:jc w:val="both"/>
        <w:rPr>
          <w:rFonts w:eastAsia="ArialMT" w:cs="Estrangelo Edessa"/>
        </w:rPr>
      </w:pPr>
    </w:p>
    <w:p w:rsidR="000A4C5B" w:rsidRPr="00896C0A" w:rsidRDefault="000A4C5B" w:rsidP="00896C0A">
      <w:pPr>
        <w:autoSpaceDE w:val="0"/>
        <w:autoSpaceDN w:val="0"/>
        <w:adjustRightInd w:val="0"/>
        <w:spacing w:after="0" w:line="240" w:lineRule="auto"/>
        <w:ind w:firstLine="708"/>
        <w:jc w:val="both"/>
        <w:rPr>
          <w:rFonts w:eastAsia="ArialMT" w:cs="Estrangelo Edessa"/>
        </w:rPr>
      </w:pPr>
    </w:p>
    <w:p w:rsidR="00896C0A" w:rsidRPr="00896C0A" w:rsidRDefault="00896C0A" w:rsidP="00605ADB">
      <w:pPr>
        <w:spacing w:line="240" w:lineRule="auto"/>
        <w:jc w:val="center"/>
        <w:rPr>
          <w:rFonts w:eastAsia="ArialMT"/>
        </w:rPr>
      </w:pPr>
      <w:r w:rsidRPr="00896C0A">
        <w:rPr>
          <w:rFonts w:eastAsia="ArialMT"/>
          <w:b/>
        </w:rPr>
        <w:t>RESUMO DA PROPOSTA ASSISTENCIAL</w:t>
      </w:r>
    </w:p>
    <w:p w:rsidR="00F574E8" w:rsidRPr="0047345A" w:rsidRDefault="00F574E8" w:rsidP="00F574E8">
      <w:pPr>
        <w:autoSpaceDE w:val="0"/>
        <w:autoSpaceDN w:val="0"/>
        <w:adjustRightInd w:val="0"/>
        <w:spacing w:after="0"/>
        <w:ind w:firstLine="708"/>
        <w:jc w:val="both"/>
        <w:rPr>
          <w:rFonts w:cs="Estrangelo Edessa"/>
        </w:rPr>
      </w:pPr>
      <w:r w:rsidRPr="0047345A">
        <w:rPr>
          <w:rFonts w:cs="Estrangelo Edessa"/>
        </w:rPr>
        <w:t>As atividades que são desenvolvidas no Centro de Parto Normal são:</w:t>
      </w:r>
    </w:p>
    <w:p w:rsidR="00F574E8" w:rsidRPr="0047345A" w:rsidRDefault="00F574E8" w:rsidP="00F574E8">
      <w:pPr>
        <w:autoSpaceDE w:val="0"/>
        <w:autoSpaceDN w:val="0"/>
        <w:adjustRightInd w:val="0"/>
        <w:spacing w:after="0" w:line="240" w:lineRule="auto"/>
        <w:ind w:firstLine="708"/>
        <w:jc w:val="both"/>
        <w:rPr>
          <w:rFonts w:eastAsia="ArialMT" w:cs="Estrangelo Edessa"/>
        </w:rPr>
      </w:pPr>
      <w:r w:rsidRPr="0047345A">
        <w:rPr>
          <w:rFonts w:eastAsia="ArialMT" w:cs="Estrangelo Edessa"/>
        </w:rPr>
        <w:t>- recepcionar e transferir parturientes;</w:t>
      </w:r>
    </w:p>
    <w:p w:rsidR="00F574E8" w:rsidRPr="0047345A" w:rsidRDefault="00F574E8" w:rsidP="00F574E8">
      <w:pPr>
        <w:autoSpaceDE w:val="0"/>
        <w:autoSpaceDN w:val="0"/>
        <w:adjustRightInd w:val="0"/>
        <w:spacing w:after="0" w:line="240" w:lineRule="auto"/>
        <w:ind w:firstLine="708"/>
        <w:jc w:val="both"/>
        <w:rPr>
          <w:rFonts w:eastAsia="ArialMT" w:cs="Estrangelo Edessa"/>
        </w:rPr>
      </w:pPr>
      <w:r w:rsidRPr="0047345A">
        <w:rPr>
          <w:rFonts w:eastAsia="ArialMT" w:cs="Estrangelo Edessa"/>
        </w:rPr>
        <w:t>- examinar e higienizar parturientes;</w:t>
      </w:r>
    </w:p>
    <w:p w:rsidR="00F574E8" w:rsidRPr="0047345A" w:rsidRDefault="00F574E8" w:rsidP="00F574E8">
      <w:pPr>
        <w:autoSpaceDE w:val="0"/>
        <w:autoSpaceDN w:val="0"/>
        <w:adjustRightInd w:val="0"/>
        <w:spacing w:after="0" w:line="240" w:lineRule="auto"/>
        <w:ind w:firstLine="708"/>
        <w:jc w:val="both"/>
        <w:rPr>
          <w:rFonts w:eastAsia="ArialMT" w:cs="Estrangelo Edessa"/>
        </w:rPr>
      </w:pPr>
      <w:r w:rsidRPr="0047345A">
        <w:rPr>
          <w:rFonts w:eastAsia="ArialMT" w:cs="Estrangelo Edessa"/>
        </w:rPr>
        <w:t>- assistir parturientes em trabalho de parto;</w:t>
      </w:r>
    </w:p>
    <w:p w:rsidR="00F574E8" w:rsidRPr="0047345A" w:rsidRDefault="00F574E8" w:rsidP="00F574E8">
      <w:pPr>
        <w:autoSpaceDE w:val="0"/>
        <w:autoSpaceDN w:val="0"/>
        <w:adjustRightInd w:val="0"/>
        <w:spacing w:after="0" w:line="240" w:lineRule="auto"/>
        <w:ind w:firstLine="708"/>
        <w:jc w:val="both"/>
        <w:rPr>
          <w:rFonts w:eastAsia="ArialMT" w:cs="Estrangelo Edessa"/>
        </w:rPr>
      </w:pPr>
      <w:r w:rsidRPr="0047345A">
        <w:rPr>
          <w:rFonts w:eastAsia="ArialMT" w:cs="Estrangelo Edessa"/>
        </w:rPr>
        <w:t>- assegurar a execução de procedimentos pré-anestésicos e anestésicos;</w:t>
      </w:r>
    </w:p>
    <w:p w:rsidR="00F574E8" w:rsidRPr="0047345A" w:rsidRDefault="00F574E8" w:rsidP="00F574E8">
      <w:pPr>
        <w:autoSpaceDE w:val="0"/>
        <w:autoSpaceDN w:val="0"/>
        <w:adjustRightInd w:val="0"/>
        <w:spacing w:after="0" w:line="240" w:lineRule="auto"/>
        <w:ind w:firstLine="708"/>
        <w:jc w:val="both"/>
        <w:rPr>
          <w:rFonts w:eastAsia="ArialMT" w:cs="Estrangelo Edessa"/>
        </w:rPr>
      </w:pPr>
      <w:r w:rsidRPr="0047345A">
        <w:rPr>
          <w:rFonts w:eastAsia="ArialMT" w:cs="Estrangelo Edessa"/>
        </w:rPr>
        <w:t>- assistir partos normais;</w:t>
      </w:r>
    </w:p>
    <w:p w:rsidR="00F574E8" w:rsidRPr="0047345A" w:rsidRDefault="00F574E8" w:rsidP="00F574E8">
      <w:pPr>
        <w:autoSpaceDE w:val="0"/>
        <w:autoSpaceDN w:val="0"/>
        <w:adjustRightInd w:val="0"/>
        <w:spacing w:after="0" w:line="240" w:lineRule="auto"/>
        <w:ind w:firstLine="708"/>
        <w:jc w:val="both"/>
        <w:rPr>
          <w:rFonts w:eastAsia="ArialMT" w:cs="Estrangelo Edessa"/>
        </w:rPr>
      </w:pPr>
      <w:r w:rsidRPr="0047345A">
        <w:rPr>
          <w:rFonts w:eastAsia="ArialMT" w:cs="Estrangelo Edessa"/>
        </w:rPr>
        <w:t xml:space="preserve">- assegurar condições para que acompanhantes das parturientes possam assistir ao </w:t>
      </w:r>
      <w:proofErr w:type="spellStart"/>
      <w:r w:rsidRPr="0047345A">
        <w:rPr>
          <w:rFonts w:eastAsia="ArialMT" w:cs="Estrangelo Edessa"/>
        </w:rPr>
        <w:t>pré-parto</w:t>
      </w:r>
      <w:proofErr w:type="spellEnd"/>
      <w:r w:rsidRPr="0047345A">
        <w:rPr>
          <w:rFonts w:eastAsia="ArialMT" w:cs="Estrangelo Edessa"/>
        </w:rPr>
        <w:t>, parto e pós-parto, a critério médico;</w:t>
      </w:r>
    </w:p>
    <w:p w:rsidR="00F574E8" w:rsidRPr="0047345A" w:rsidRDefault="00F574E8" w:rsidP="00F574E8">
      <w:pPr>
        <w:autoSpaceDE w:val="0"/>
        <w:autoSpaceDN w:val="0"/>
        <w:adjustRightInd w:val="0"/>
        <w:spacing w:after="0" w:line="240" w:lineRule="auto"/>
        <w:ind w:firstLine="708"/>
        <w:jc w:val="both"/>
        <w:rPr>
          <w:rFonts w:eastAsia="ArialMT" w:cs="Estrangelo Edessa"/>
        </w:rPr>
      </w:pPr>
      <w:r w:rsidRPr="0047345A">
        <w:rPr>
          <w:rFonts w:eastAsia="ArialMT" w:cs="Estrangelo Edessa"/>
        </w:rPr>
        <w:t>- prestar assistência médica e de enfermagem ao RN, envolvendo avaliação de vitalidade, identificação, reanimação (quando necessário), e higienização;</w:t>
      </w:r>
    </w:p>
    <w:p w:rsidR="00F574E8" w:rsidRPr="0047345A" w:rsidRDefault="00F574E8" w:rsidP="00F574E8">
      <w:pPr>
        <w:autoSpaceDE w:val="0"/>
        <w:autoSpaceDN w:val="0"/>
        <w:adjustRightInd w:val="0"/>
        <w:spacing w:after="0" w:line="240" w:lineRule="auto"/>
        <w:ind w:firstLine="708"/>
        <w:jc w:val="both"/>
        <w:rPr>
          <w:rFonts w:eastAsia="ArialMT" w:cs="Estrangelo Edessa"/>
        </w:rPr>
      </w:pPr>
      <w:r w:rsidRPr="0047345A">
        <w:rPr>
          <w:rFonts w:eastAsia="ArialMT" w:cs="Estrangelo Edessa"/>
        </w:rPr>
        <w:t>- realizar relatórios médicos e de enfermagem e registro de parto;</w:t>
      </w:r>
    </w:p>
    <w:p w:rsidR="00F574E8" w:rsidRPr="0047345A" w:rsidRDefault="00F574E8" w:rsidP="00F574E8">
      <w:pPr>
        <w:autoSpaceDE w:val="0"/>
        <w:autoSpaceDN w:val="0"/>
        <w:adjustRightInd w:val="0"/>
        <w:spacing w:after="0" w:line="240" w:lineRule="auto"/>
        <w:ind w:firstLine="708"/>
        <w:jc w:val="both"/>
        <w:rPr>
          <w:rFonts w:eastAsia="ArialMT" w:cs="Estrangelo Edessa"/>
        </w:rPr>
      </w:pPr>
      <w:r w:rsidRPr="0047345A">
        <w:rPr>
          <w:rFonts w:eastAsia="ArialMT" w:cs="Estrangelo Edessa"/>
        </w:rPr>
        <w:t>- proporcionar cuidados pós-anestésicos e pós-parto;</w:t>
      </w:r>
    </w:p>
    <w:p w:rsidR="00F574E8" w:rsidRPr="0047345A" w:rsidRDefault="00F574E8" w:rsidP="00F574E8">
      <w:pPr>
        <w:autoSpaceDE w:val="0"/>
        <w:autoSpaceDN w:val="0"/>
        <w:adjustRightInd w:val="0"/>
        <w:spacing w:after="0" w:line="240" w:lineRule="auto"/>
        <w:ind w:firstLine="708"/>
        <w:jc w:val="both"/>
        <w:rPr>
          <w:rFonts w:eastAsia="ArialMT" w:cs="Estrangelo Edessa"/>
        </w:rPr>
      </w:pPr>
      <w:r w:rsidRPr="0047345A">
        <w:rPr>
          <w:rFonts w:eastAsia="ArialMT" w:cs="Estrangelo Edessa"/>
        </w:rPr>
        <w:t>- garantir o apoio diagnóstico necessário.</w:t>
      </w:r>
    </w:p>
    <w:p w:rsidR="00EA5098" w:rsidRPr="00896C0A" w:rsidRDefault="00EA5098" w:rsidP="00896C0A">
      <w:pPr>
        <w:autoSpaceDE w:val="0"/>
        <w:autoSpaceDN w:val="0"/>
        <w:adjustRightInd w:val="0"/>
        <w:spacing w:after="0" w:line="240" w:lineRule="auto"/>
        <w:ind w:firstLine="708"/>
        <w:jc w:val="both"/>
        <w:rPr>
          <w:rFonts w:eastAsia="ArialMT" w:cs="Estrangelo Edessa"/>
        </w:rPr>
      </w:pPr>
    </w:p>
    <w:p w:rsidR="00AA2386" w:rsidRPr="00896C0A" w:rsidRDefault="00AA2386" w:rsidP="00896C0A">
      <w:pPr>
        <w:spacing w:line="240" w:lineRule="auto"/>
        <w:jc w:val="both"/>
        <w:rPr>
          <w:rFonts w:cs="Estrangelo Edessa"/>
          <w:b/>
        </w:rPr>
      </w:pPr>
      <w:r w:rsidRPr="00896C0A">
        <w:rPr>
          <w:rFonts w:cs="Estrangelo Edessa"/>
          <w:b/>
        </w:rPr>
        <w:t>DISPOSITIVOS INICIAIS:</w:t>
      </w:r>
    </w:p>
    <w:p w:rsidR="00AA2386" w:rsidRPr="00896C0A" w:rsidRDefault="00AA2386" w:rsidP="00896C0A">
      <w:pPr>
        <w:autoSpaceDE w:val="0"/>
        <w:autoSpaceDN w:val="0"/>
        <w:adjustRightInd w:val="0"/>
        <w:spacing w:after="0" w:line="240" w:lineRule="auto"/>
        <w:jc w:val="both"/>
        <w:rPr>
          <w:rFonts w:eastAsia="ArialMT" w:cs="Estrangelo Edessa"/>
        </w:rPr>
      </w:pPr>
      <w:r w:rsidRPr="00896C0A">
        <w:rPr>
          <w:rFonts w:eastAsia="ArialMT" w:cs="Estrangelo Edessa"/>
        </w:rPr>
        <w:lastRenderedPageBreak/>
        <w:t>1.1 - O PROJETO DE ARQUITETURA é complementado por este MEMORIAL DESCRITIVO, constituindo os dois uma pe</w:t>
      </w:r>
      <w:r w:rsidR="00DE6195" w:rsidRPr="00896C0A">
        <w:rPr>
          <w:rFonts w:eastAsia="ArialMT" w:cs="Estrangelo Edessa"/>
        </w:rPr>
        <w:t>ç</w:t>
      </w:r>
      <w:r w:rsidRPr="00896C0A">
        <w:rPr>
          <w:rFonts w:eastAsia="ArialMT" w:cs="Estrangelo Edessa"/>
        </w:rPr>
        <w:t>a única a qual define os serviços a serem executados e materiais a serem empregados para realização da obra. Em caso de d</w:t>
      </w:r>
      <w:r w:rsidR="00DE6195" w:rsidRPr="00896C0A">
        <w:rPr>
          <w:rFonts w:eastAsia="ArialMT" w:cs="Estrangelo Edessa"/>
        </w:rPr>
        <w:t>ú</w:t>
      </w:r>
      <w:r w:rsidRPr="00896C0A">
        <w:rPr>
          <w:rFonts w:eastAsia="ArialMT" w:cs="Estrangelo Edessa"/>
        </w:rPr>
        <w:t>vida, omissão ou divergência quanto à interpretação destes elementos, deverão</w:t>
      </w:r>
      <w:r w:rsidR="00DE6195" w:rsidRPr="00896C0A">
        <w:rPr>
          <w:rFonts w:eastAsia="ArialMT" w:cs="Estrangelo Edessa"/>
        </w:rPr>
        <w:t xml:space="preserve"> ser consultados o</w:t>
      </w:r>
      <w:r w:rsidRPr="00896C0A">
        <w:rPr>
          <w:rFonts w:eastAsia="ArialMT" w:cs="Estrangelo Edessa"/>
        </w:rPr>
        <w:t xml:space="preserve"> autor do projeto.</w:t>
      </w:r>
    </w:p>
    <w:p w:rsidR="00AA2386" w:rsidRPr="00896C0A" w:rsidRDefault="00AA2386" w:rsidP="00896C0A">
      <w:pPr>
        <w:autoSpaceDE w:val="0"/>
        <w:autoSpaceDN w:val="0"/>
        <w:adjustRightInd w:val="0"/>
        <w:spacing w:after="0" w:line="240" w:lineRule="auto"/>
        <w:jc w:val="both"/>
        <w:rPr>
          <w:rFonts w:eastAsia="ArialMT" w:cs="Estrangelo Edessa"/>
        </w:rPr>
      </w:pPr>
      <w:r w:rsidRPr="00896C0A">
        <w:rPr>
          <w:rFonts w:eastAsia="ArialMT" w:cs="Estrangelo Edessa"/>
        </w:rPr>
        <w:t>1.2 - Fica a cargo do responsável técnico a execução da obra, assim como o conhecimento de todos os elementos técnicos e normas administrativas de trabalho.</w:t>
      </w:r>
    </w:p>
    <w:p w:rsidR="00AA2386" w:rsidRPr="00896C0A" w:rsidRDefault="00AA2386" w:rsidP="00896C0A">
      <w:pPr>
        <w:autoSpaceDE w:val="0"/>
        <w:autoSpaceDN w:val="0"/>
        <w:adjustRightInd w:val="0"/>
        <w:spacing w:after="0" w:line="240" w:lineRule="auto"/>
        <w:jc w:val="both"/>
        <w:rPr>
          <w:rFonts w:eastAsia="ArialMT" w:cs="Estrangelo Edessa"/>
        </w:rPr>
      </w:pPr>
      <w:r w:rsidRPr="00896C0A">
        <w:rPr>
          <w:rFonts w:eastAsia="ArialMT" w:cs="Estrangelo Edessa"/>
        </w:rPr>
        <w:t xml:space="preserve">1.3 </w:t>
      </w:r>
      <w:r w:rsidR="00156D71" w:rsidRPr="00896C0A">
        <w:rPr>
          <w:rFonts w:eastAsia="ArialMT" w:cs="Estrangelo Edessa"/>
        </w:rPr>
        <w:t>- Todo</w:t>
      </w:r>
      <w:r w:rsidRPr="00896C0A">
        <w:rPr>
          <w:rFonts w:eastAsia="ArialMT" w:cs="Estrangelo Edessa"/>
        </w:rPr>
        <w:t xml:space="preserve"> o ma</w:t>
      </w:r>
      <w:r w:rsidR="00156D71" w:rsidRPr="00896C0A">
        <w:rPr>
          <w:rFonts w:eastAsia="ArialMT" w:cs="Estrangelo Edessa"/>
        </w:rPr>
        <w:t>terial a ser empregado obedecerá</w:t>
      </w:r>
      <w:r w:rsidRPr="00896C0A">
        <w:rPr>
          <w:rFonts w:eastAsia="ArialMT" w:cs="Estrangelo Edessa"/>
        </w:rPr>
        <w:t xml:space="preserve"> a especificações ficando, entretanto, </w:t>
      </w:r>
      <w:proofErr w:type="gramStart"/>
      <w:r w:rsidRPr="00896C0A">
        <w:rPr>
          <w:rFonts w:eastAsia="ArialMT" w:cs="Estrangelo Edessa"/>
        </w:rPr>
        <w:t>entendido que, em todos os casos de caracterização de materiais, através de definição de marca, tipo, denominação ou fabricante, somente ser</w:t>
      </w:r>
      <w:r w:rsidR="00156D71" w:rsidRPr="00896C0A">
        <w:rPr>
          <w:rFonts w:eastAsia="ArialMT" w:cs="Estrangelo Edessa"/>
        </w:rPr>
        <w:t>á</w:t>
      </w:r>
      <w:r w:rsidRPr="00896C0A">
        <w:rPr>
          <w:rFonts w:eastAsia="ArialMT" w:cs="Estrangelo Edessa"/>
        </w:rPr>
        <w:t xml:space="preserve"> possível</w:t>
      </w:r>
      <w:proofErr w:type="gramEnd"/>
      <w:r w:rsidRPr="00896C0A">
        <w:rPr>
          <w:rFonts w:eastAsia="ArialMT" w:cs="Estrangelo Edessa"/>
        </w:rPr>
        <w:t xml:space="preserve"> a alternativa para emprego de materiais considerados similares, quando ficar comprovada a inexistência dos mesmos no mercado local.</w:t>
      </w:r>
    </w:p>
    <w:p w:rsidR="00AA2386" w:rsidRPr="00896C0A" w:rsidRDefault="00AA2386" w:rsidP="00896C0A">
      <w:pPr>
        <w:autoSpaceDE w:val="0"/>
        <w:autoSpaceDN w:val="0"/>
        <w:adjustRightInd w:val="0"/>
        <w:spacing w:after="0" w:line="240" w:lineRule="auto"/>
        <w:jc w:val="both"/>
        <w:rPr>
          <w:rFonts w:cs="Estrangelo Edessa"/>
        </w:rPr>
      </w:pPr>
      <w:r w:rsidRPr="00896C0A">
        <w:rPr>
          <w:rFonts w:eastAsia="ArialMT" w:cs="Estrangelo Edessa"/>
        </w:rPr>
        <w:t>1.4 - A mão-de-obra a ser empregada, sempre que necessário, especializada, será executada por operários tecnicamente capazes e conhecedores de suas funções, exigindo-se em todos os serviços</w:t>
      </w:r>
      <w:r w:rsidR="00156D71" w:rsidRPr="00896C0A">
        <w:rPr>
          <w:rFonts w:eastAsia="ArialMT" w:cs="Estrangelo Edessa"/>
        </w:rPr>
        <w:t>, alé</w:t>
      </w:r>
      <w:r w:rsidRPr="00896C0A">
        <w:rPr>
          <w:rFonts w:eastAsia="ArialMT" w:cs="Estrangelo Edessa"/>
        </w:rPr>
        <w:t>m do esmero em acabamentos, o máximo de educação, discrição e cuidados excepcionais.</w:t>
      </w:r>
    </w:p>
    <w:p w:rsidR="00EA5098" w:rsidRPr="00896C0A" w:rsidRDefault="00EA5098" w:rsidP="00896C0A">
      <w:pPr>
        <w:spacing w:line="240" w:lineRule="auto"/>
        <w:rPr>
          <w:rFonts w:cs="Estrangelo Edessa"/>
        </w:rPr>
      </w:pPr>
    </w:p>
    <w:p w:rsidR="005B4B14" w:rsidRPr="00896C0A" w:rsidRDefault="005B4B14" w:rsidP="00896C0A">
      <w:pPr>
        <w:pStyle w:val="PargrafodaLista"/>
        <w:numPr>
          <w:ilvl w:val="0"/>
          <w:numId w:val="1"/>
        </w:numPr>
        <w:spacing w:line="240" w:lineRule="auto"/>
        <w:jc w:val="both"/>
        <w:rPr>
          <w:rFonts w:cs="Estrangelo Edessa"/>
          <w:b/>
        </w:rPr>
      </w:pPr>
      <w:r w:rsidRPr="00896C0A">
        <w:rPr>
          <w:rFonts w:cs="Estrangelo Edessa"/>
          <w:b/>
        </w:rPr>
        <w:t>DESCRIÇÃO:</w:t>
      </w:r>
    </w:p>
    <w:p w:rsidR="005B4B14" w:rsidRPr="00896C0A" w:rsidRDefault="005B4B14" w:rsidP="00896C0A">
      <w:pPr>
        <w:pStyle w:val="PargrafodaLista"/>
        <w:spacing w:line="240" w:lineRule="auto"/>
        <w:ind w:left="1098"/>
        <w:jc w:val="both"/>
        <w:rPr>
          <w:rFonts w:cs="Estrangelo Edessa"/>
        </w:rPr>
      </w:pPr>
    </w:p>
    <w:p w:rsidR="000F685A" w:rsidRDefault="00E84A90" w:rsidP="00896C0A">
      <w:pPr>
        <w:spacing w:line="240" w:lineRule="auto"/>
        <w:ind w:firstLine="708"/>
        <w:jc w:val="both"/>
        <w:rPr>
          <w:rFonts w:cs="Estrangelo Edessa"/>
        </w:rPr>
      </w:pPr>
      <w:r w:rsidRPr="00896C0A">
        <w:rPr>
          <w:rFonts w:cs="Estrangelo Edessa"/>
        </w:rPr>
        <w:t xml:space="preserve">O projeto de arquitetura </w:t>
      </w:r>
      <w:r w:rsidR="000F2C8A" w:rsidRPr="00896C0A">
        <w:rPr>
          <w:rFonts w:cs="Estrangelo Edessa"/>
        </w:rPr>
        <w:t xml:space="preserve">de que trata esse memorial se refere </w:t>
      </w:r>
      <w:proofErr w:type="gramStart"/>
      <w:r w:rsidR="000F2C8A" w:rsidRPr="00896C0A">
        <w:rPr>
          <w:rFonts w:cs="Estrangelo Edessa"/>
        </w:rPr>
        <w:t>à</w:t>
      </w:r>
      <w:proofErr w:type="gramEnd"/>
      <w:r w:rsidR="000F2C8A" w:rsidRPr="00896C0A">
        <w:rPr>
          <w:rFonts w:cs="Estrangelo Edessa"/>
        </w:rPr>
        <w:t xml:space="preserve"> um projeto de </w:t>
      </w:r>
      <w:r w:rsidR="001F12E6" w:rsidRPr="00896C0A">
        <w:rPr>
          <w:rFonts w:cs="Estrangelo Edessa"/>
        </w:rPr>
        <w:t xml:space="preserve">ampliação, reforma e </w:t>
      </w:r>
      <w:r w:rsidR="00DE6195" w:rsidRPr="00896C0A">
        <w:rPr>
          <w:rFonts w:cs="Estrangelo Edessa"/>
        </w:rPr>
        <w:t xml:space="preserve">adequação da </w:t>
      </w:r>
      <w:r w:rsidR="001F12E6" w:rsidRPr="00896C0A">
        <w:rPr>
          <w:rFonts w:cs="Estrangelo Edessa"/>
        </w:rPr>
        <w:t>estrutura existente</w:t>
      </w:r>
      <w:r w:rsidR="00DE6195" w:rsidRPr="00896C0A">
        <w:rPr>
          <w:rFonts w:cs="Estrangelo Edessa"/>
        </w:rPr>
        <w:t xml:space="preserve"> do Hospital Regional Dr. Clodolfo Rodrigues de Melo, localizado na cidade de Santana do Ipanema, estado de Alagoas</w:t>
      </w:r>
      <w:r w:rsidR="001F12E6" w:rsidRPr="00896C0A">
        <w:rPr>
          <w:rFonts w:cs="Estrangelo Edessa"/>
        </w:rPr>
        <w:t xml:space="preserve"> para a implantação </w:t>
      </w:r>
      <w:r w:rsidR="0097240E">
        <w:rPr>
          <w:rFonts w:cs="Estrangelo Edessa"/>
        </w:rPr>
        <w:t>Centro de Parto Normal,</w:t>
      </w:r>
      <w:r w:rsidR="001F12E6" w:rsidRPr="00896C0A">
        <w:rPr>
          <w:rFonts w:cs="Estrangelo Edessa"/>
        </w:rPr>
        <w:t xml:space="preserve"> requisitado pelo Programa Rede Cegonha.</w:t>
      </w:r>
    </w:p>
    <w:p w:rsidR="0072297E" w:rsidRPr="00896C0A" w:rsidRDefault="000F685A" w:rsidP="000A4C5B">
      <w:pPr>
        <w:autoSpaceDE w:val="0"/>
        <w:autoSpaceDN w:val="0"/>
        <w:adjustRightInd w:val="0"/>
        <w:spacing w:after="0" w:line="240" w:lineRule="auto"/>
        <w:ind w:firstLine="708"/>
        <w:jc w:val="both"/>
        <w:rPr>
          <w:rFonts w:cs="Estrangelo Edessa"/>
          <w:bCs/>
        </w:rPr>
      </w:pPr>
      <w:r w:rsidRPr="00896C0A">
        <w:rPr>
          <w:rFonts w:cs="Estrangelo Edessa"/>
          <w:bCs/>
        </w:rPr>
        <w:t>Com a necessidade d</w:t>
      </w:r>
      <w:r w:rsidR="00DE6195" w:rsidRPr="00896C0A">
        <w:rPr>
          <w:rFonts w:cs="Estrangelo Edessa"/>
          <w:bCs/>
        </w:rPr>
        <w:t>e</w:t>
      </w:r>
      <w:r w:rsidR="001F12E6" w:rsidRPr="00896C0A">
        <w:rPr>
          <w:rFonts w:cs="Estrangelo Edessa"/>
          <w:bCs/>
        </w:rPr>
        <w:t xml:space="preserve"> obras</w:t>
      </w:r>
      <w:r w:rsidRPr="00896C0A">
        <w:rPr>
          <w:rFonts w:cs="Estrangelo Edessa"/>
          <w:bCs/>
        </w:rPr>
        <w:t xml:space="preserve"> </w:t>
      </w:r>
      <w:r w:rsidR="001F12E6" w:rsidRPr="00896C0A">
        <w:rPr>
          <w:rFonts w:cs="Estrangelo Edessa"/>
          <w:bCs/>
        </w:rPr>
        <w:t>para a implantação do Programa Rede Cegonha</w:t>
      </w:r>
      <w:r w:rsidRPr="00896C0A">
        <w:rPr>
          <w:rFonts w:cs="Estrangelo Edessa"/>
          <w:bCs/>
        </w:rPr>
        <w:t>, se fez necessária uma adequação da estrutura predial</w:t>
      </w:r>
      <w:r w:rsidR="00A345D4" w:rsidRPr="00896C0A">
        <w:rPr>
          <w:rFonts w:cs="Estrangelo Edessa"/>
          <w:bCs/>
        </w:rPr>
        <w:t xml:space="preserve"> para adaptação do espaço a</w:t>
      </w:r>
      <w:r w:rsidRPr="00896C0A">
        <w:rPr>
          <w:rFonts w:cs="Estrangelo Edessa"/>
          <w:bCs/>
        </w:rPr>
        <w:t xml:space="preserve"> esse novo </w:t>
      </w:r>
      <w:r w:rsidR="00DE6195" w:rsidRPr="00896C0A">
        <w:rPr>
          <w:rFonts w:cs="Estrangelo Edessa"/>
          <w:bCs/>
        </w:rPr>
        <w:t xml:space="preserve">sistema de atendimento, aumentando o </w:t>
      </w:r>
      <w:r w:rsidRPr="00896C0A">
        <w:rPr>
          <w:rFonts w:cs="Estrangelo Edessa"/>
          <w:bCs/>
        </w:rPr>
        <w:t>número de leitos,</w:t>
      </w:r>
      <w:r w:rsidR="00DE6195" w:rsidRPr="00896C0A">
        <w:rPr>
          <w:rFonts w:cs="Estrangelo Edessa"/>
          <w:bCs/>
        </w:rPr>
        <w:t xml:space="preserve"> adequando espaços existentes às no</w:t>
      </w:r>
      <w:r w:rsidR="00401160" w:rsidRPr="00896C0A">
        <w:rPr>
          <w:rFonts w:cs="Estrangelo Edessa"/>
          <w:bCs/>
        </w:rPr>
        <w:t>vas necessidades. O</w:t>
      </w:r>
      <w:r w:rsidR="00DE6195" w:rsidRPr="00896C0A">
        <w:rPr>
          <w:rFonts w:cs="Estrangelo Edessa"/>
          <w:bCs/>
        </w:rPr>
        <w:t xml:space="preserve"> partido arquitetônico atual </w:t>
      </w:r>
      <w:r w:rsidRPr="00896C0A">
        <w:rPr>
          <w:rFonts w:cs="Estrangelo Edessa"/>
          <w:bCs/>
        </w:rPr>
        <w:t>permite a ampliação com as medidas mínimas exigidas</w:t>
      </w:r>
      <w:r w:rsidR="00DE6195" w:rsidRPr="00896C0A">
        <w:rPr>
          <w:rFonts w:cs="Estrangelo Edessa"/>
          <w:bCs/>
        </w:rPr>
        <w:t xml:space="preserve">, contemplando os ambientes </w:t>
      </w:r>
      <w:r w:rsidR="00780D36">
        <w:rPr>
          <w:rFonts w:cs="Estrangelo Edessa"/>
          <w:bCs/>
        </w:rPr>
        <w:t xml:space="preserve">necessários. </w:t>
      </w:r>
      <w:proofErr w:type="gramStart"/>
      <w:r w:rsidR="00042BC3" w:rsidRPr="00896C0A">
        <w:rPr>
          <w:rFonts w:cs="Estrangelo Edessa"/>
          <w:bCs/>
        </w:rPr>
        <w:t>Tomou-se</w:t>
      </w:r>
      <w:proofErr w:type="gramEnd"/>
      <w:r w:rsidR="00042BC3" w:rsidRPr="00896C0A">
        <w:rPr>
          <w:rFonts w:cs="Estrangelo Edessa"/>
          <w:bCs/>
        </w:rPr>
        <w:t xml:space="preserve"> como partido arquitetônico as linhas contemporâneas já empregadas na edificação, seguindo-se o alinhamento já existente da construção, sendo observados os condicionantes térmicos dos locais como ventilação e insolação, procurando proteger os ambientes da incidência direta de raios solares e intencionando obter o melhor </w:t>
      </w:r>
      <w:r w:rsidR="00C25064">
        <w:rPr>
          <w:rFonts w:cs="Estrangelo Edessa"/>
          <w:bCs/>
        </w:rPr>
        <w:t>conforto do</w:t>
      </w:r>
      <w:r w:rsidR="00042BC3" w:rsidRPr="00896C0A">
        <w:rPr>
          <w:rFonts w:cs="Estrangelo Edessa"/>
          <w:bCs/>
        </w:rPr>
        <w:t xml:space="preserve"> espaço.</w:t>
      </w:r>
    </w:p>
    <w:p w:rsidR="001F12E6" w:rsidRPr="00896C0A" w:rsidRDefault="001F12E6" w:rsidP="00896C0A">
      <w:pPr>
        <w:autoSpaceDE w:val="0"/>
        <w:autoSpaceDN w:val="0"/>
        <w:adjustRightInd w:val="0"/>
        <w:spacing w:after="0" w:line="240" w:lineRule="auto"/>
        <w:ind w:firstLine="708"/>
        <w:jc w:val="both"/>
        <w:rPr>
          <w:rFonts w:cs="Estrangelo Edessa"/>
          <w:bCs/>
        </w:rPr>
      </w:pPr>
    </w:p>
    <w:p w:rsidR="001F12E6" w:rsidRPr="00896C0A" w:rsidRDefault="001F12E6" w:rsidP="00896C0A">
      <w:pPr>
        <w:autoSpaceDE w:val="0"/>
        <w:autoSpaceDN w:val="0"/>
        <w:adjustRightInd w:val="0"/>
        <w:spacing w:after="0" w:line="240" w:lineRule="auto"/>
        <w:ind w:firstLine="708"/>
        <w:jc w:val="both"/>
        <w:rPr>
          <w:rFonts w:cs="Estrangelo Edessa"/>
          <w:bCs/>
        </w:rPr>
      </w:pPr>
      <w:r w:rsidRPr="00896C0A">
        <w:rPr>
          <w:rFonts w:cs="Estrangelo Edessa"/>
          <w:bCs/>
        </w:rPr>
        <w:t>Para o desenvolvimento do projeto, foram analisados os ambientes requeridos pelo Programa para o Hospital Dr. Clodolfo Rodrigues de Melo, e que ainda não constam na estrutura atual, como seguem:</w:t>
      </w:r>
    </w:p>
    <w:p w:rsidR="001F12E6" w:rsidRPr="00896C0A" w:rsidRDefault="001F12E6" w:rsidP="00896C0A">
      <w:pPr>
        <w:autoSpaceDE w:val="0"/>
        <w:autoSpaceDN w:val="0"/>
        <w:adjustRightInd w:val="0"/>
        <w:spacing w:after="0" w:line="240" w:lineRule="auto"/>
        <w:ind w:firstLine="708"/>
        <w:jc w:val="both"/>
        <w:rPr>
          <w:rFonts w:cs="Estrangelo Edessa"/>
          <w:bCs/>
        </w:rPr>
      </w:pPr>
    </w:p>
    <w:p w:rsidR="00773294" w:rsidRPr="00896C0A" w:rsidRDefault="00773294" w:rsidP="00896C0A">
      <w:pPr>
        <w:autoSpaceDE w:val="0"/>
        <w:autoSpaceDN w:val="0"/>
        <w:adjustRightInd w:val="0"/>
        <w:spacing w:after="0" w:line="240" w:lineRule="auto"/>
        <w:ind w:firstLine="708"/>
        <w:jc w:val="both"/>
        <w:rPr>
          <w:rFonts w:cs="Estrangelo Edessa"/>
          <w:bCs/>
        </w:rPr>
      </w:pPr>
      <w:r w:rsidRPr="00896C0A">
        <w:rPr>
          <w:rFonts w:cs="Estrangelo Edessa"/>
          <w:bCs/>
        </w:rPr>
        <w:t>- Acolhimento</w:t>
      </w:r>
      <w:r w:rsidR="0097240E">
        <w:rPr>
          <w:rFonts w:cs="Estrangelo Edessa"/>
          <w:bCs/>
        </w:rPr>
        <w:t>/Recepção - reforma</w:t>
      </w:r>
    </w:p>
    <w:p w:rsidR="001F12E6" w:rsidRPr="00896C0A" w:rsidRDefault="001F12E6" w:rsidP="00896C0A">
      <w:pPr>
        <w:autoSpaceDE w:val="0"/>
        <w:autoSpaceDN w:val="0"/>
        <w:adjustRightInd w:val="0"/>
        <w:spacing w:after="0" w:line="240" w:lineRule="auto"/>
        <w:ind w:firstLine="708"/>
        <w:jc w:val="both"/>
        <w:rPr>
          <w:rFonts w:cs="Estrangelo Edessa"/>
          <w:bCs/>
        </w:rPr>
      </w:pPr>
      <w:r w:rsidRPr="00896C0A">
        <w:rPr>
          <w:rFonts w:cs="Estrangelo Edessa"/>
          <w:bCs/>
        </w:rPr>
        <w:t>- Centro de Parto Normal – ampliação</w:t>
      </w:r>
    </w:p>
    <w:p w:rsidR="001F12E6" w:rsidRPr="00896C0A" w:rsidRDefault="001F12E6" w:rsidP="00896C0A">
      <w:pPr>
        <w:autoSpaceDE w:val="0"/>
        <w:autoSpaceDN w:val="0"/>
        <w:adjustRightInd w:val="0"/>
        <w:spacing w:after="0" w:line="240" w:lineRule="auto"/>
        <w:ind w:firstLine="708"/>
        <w:jc w:val="both"/>
        <w:rPr>
          <w:rFonts w:cs="Estrangelo Edessa"/>
          <w:bCs/>
        </w:rPr>
      </w:pPr>
      <w:r w:rsidRPr="00896C0A">
        <w:rPr>
          <w:rFonts w:cs="Estrangelo Edessa"/>
          <w:bCs/>
        </w:rPr>
        <w:t>- Casa</w:t>
      </w:r>
      <w:r w:rsidR="0097240E">
        <w:rPr>
          <w:rFonts w:cs="Estrangelo Edessa"/>
          <w:bCs/>
        </w:rPr>
        <w:t xml:space="preserve"> da Gestante, Bebê e Puérpera - </w:t>
      </w:r>
      <w:proofErr w:type="gramStart"/>
      <w:r w:rsidR="0097240E">
        <w:rPr>
          <w:rFonts w:cs="Estrangelo Edessa"/>
          <w:bCs/>
        </w:rPr>
        <w:t>construção</w:t>
      </w:r>
      <w:proofErr w:type="gramEnd"/>
    </w:p>
    <w:p w:rsidR="001F12E6" w:rsidRPr="00896C0A" w:rsidRDefault="001F12E6" w:rsidP="00896C0A">
      <w:pPr>
        <w:autoSpaceDE w:val="0"/>
        <w:autoSpaceDN w:val="0"/>
        <w:adjustRightInd w:val="0"/>
        <w:spacing w:after="0" w:line="240" w:lineRule="auto"/>
        <w:ind w:firstLine="708"/>
        <w:jc w:val="both"/>
        <w:rPr>
          <w:rFonts w:cs="Estrangelo Edessa"/>
          <w:bCs/>
        </w:rPr>
      </w:pPr>
      <w:r w:rsidRPr="00896C0A">
        <w:rPr>
          <w:rFonts w:cs="Estrangelo Edessa"/>
          <w:bCs/>
        </w:rPr>
        <w:t xml:space="preserve">- Ambiência </w:t>
      </w:r>
      <w:r w:rsidR="0097240E">
        <w:rPr>
          <w:rFonts w:cs="Estrangelo Edessa"/>
          <w:bCs/>
        </w:rPr>
        <w:t>– reforma/adequação</w:t>
      </w:r>
    </w:p>
    <w:p w:rsidR="003735A1" w:rsidRPr="00896C0A" w:rsidRDefault="003735A1" w:rsidP="00896C0A">
      <w:pPr>
        <w:autoSpaceDE w:val="0"/>
        <w:autoSpaceDN w:val="0"/>
        <w:adjustRightInd w:val="0"/>
        <w:spacing w:after="0" w:line="240" w:lineRule="auto"/>
        <w:ind w:firstLine="708"/>
        <w:jc w:val="both"/>
        <w:rPr>
          <w:rFonts w:cs="Estrangelo Edessa"/>
          <w:bCs/>
        </w:rPr>
      </w:pPr>
    </w:p>
    <w:p w:rsidR="001F12E6" w:rsidRDefault="001F12E6" w:rsidP="00896C0A">
      <w:pPr>
        <w:autoSpaceDE w:val="0"/>
        <w:autoSpaceDN w:val="0"/>
        <w:adjustRightInd w:val="0"/>
        <w:spacing w:after="0" w:line="240" w:lineRule="auto"/>
        <w:ind w:firstLine="708"/>
        <w:jc w:val="both"/>
        <w:rPr>
          <w:rFonts w:cs="Estrangelo Edessa"/>
          <w:bCs/>
        </w:rPr>
      </w:pPr>
      <w:r w:rsidRPr="00896C0A">
        <w:rPr>
          <w:rFonts w:cs="Estrangelo Edessa"/>
          <w:bCs/>
        </w:rPr>
        <w:t>Os ambientes: UTI Adulto e UCI Neonatal já funcionam no estabelecimento de saúde.</w:t>
      </w:r>
    </w:p>
    <w:p w:rsidR="00896C0A" w:rsidRPr="00896C0A" w:rsidRDefault="00896C0A" w:rsidP="00896C0A">
      <w:pPr>
        <w:autoSpaceDE w:val="0"/>
        <w:autoSpaceDN w:val="0"/>
        <w:adjustRightInd w:val="0"/>
        <w:spacing w:after="0" w:line="240" w:lineRule="auto"/>
        <w:ind w:firstLine="708"/>
        <w:jc w:val="both"/>
        <w:rPr>
          <w:rFonts w:cs="Estrangelo Edessa"/>
          <w:bCs/>
        </w:rPr>
      </w:pPr>
    </w:p>
    <w:p w:rsidR="000F685A" w:rsidRDefault="00C1144F" w:rsidP="00896C0A">
      <w:pPr>
        <w:spacing w:line="240" w:lineRule="auto"/>
        <w:ind w:firstLine="708"/>
        <w:jc w:val="both"/>
        <w:rPr>
          <w:rFonts w:cs="Estrangelo Edessa"/>
          <w:bCs/>
        </w:rPr>
      </w:pPr>
      <w:r w:rsidRPr="00896C0A">
        <w:rPr>
          <w:rFonts w:cs="Estrangelo Edessa"/>
          <w:bCs/>
        </w:rPr>
        <w:t>Nesse</w:t>
      </w:r>
      <w:r w:rsidR="000F685A" w:rsidRPr="00896C0A">
        <w:rPr>
          <w:rFonts w:cs="Estrangelo Edessa"/>
          <w:bCs/>
        </w:rPr>
        <w:t xml:space="preserve"> primeiro quadro de necessidade de ampliação da área e modificação do partido arquitetônico, foi adotado um projeto de </w:t>
      </w:r>
      <w:r w:rsidR="006678DF" w:rsidRPr="00896C0A">
        <w:rPr>
          <w:rFonts w:cs="Estrangelo Edessa"/>
          <w:bCs/>
        </w:rPr>
        <w:t>ampliação</w:t>
      </w:r>
      <w:r w:rsidR="000F685A" w:rsidRPr="00896C0A">
        <w:rPr>
          <w:rFonts w:cs="Estrangelo Edessa"/>
          <w:bCs/>
        </w:rPr>
        <w:t xml:space="preserve"> que visa </w:t>
      </w:r>
      <w:proofErr w:type="gramStart"/>
      <w:r w:rsidR="000F685A" w:rsidRPr="00896C0A">
        <w:rPr>
          <w:rFonts w:cs="Estrangelo Edessa"/>
          <w:bCs/>
        </w:rPr>
        <w:t>a</w:t>
      </w:r>
      <w:proofErr w:type="gramEnd"/>
      <w:r w:rsidR="000F685A" w:rsidRPr="00896C0A">
        <w:rPr>
          <w:rFonts w:cs="Estrangelo Edessa"/>
          <w:bCs/>
        </w:rPr>
        <w:t xml:space="preserve"> expansão da </w:t>
      </w:r>
      <w:r w:rsidR="006678DF" w:rsidRPr="00896C0A">
        <w:rPr>
          <w:rFonts w:cs="Estrangelo Edessa"/>
          <w:bCs/>
        </w:rPr>
        <w:t>edificação</w:t>
      </w:r>
      <w:r w:rsidR="000F685A" w:rsidRPr="00896C0A">
        <w:rPr>
          <w:rFonts w:cs="Estrangelo Edessa"/>
          <w:bCs/>
        </w:rPr>
        <w:t xml:space="preserve"> atual</w:t>
      </w:r>
      <w:r w:rsidR="00B246CF" w:rsidRPr="00896C0A">
        <w:rPr>
          <w:rFonts w:cs="Estrangelo Edessa"/>
          <w:bCs/>
        </w:rPr>
        <w:t>, buscando uma</w:t>
      </w:r>
      <w:r w:rsidR="00401160" w:rsidRPr="00896C0A">
        <w:rPr>
          <w:rFonts w:cs="Estrangelo Edessa"/>
          <w:bCs/>
        </w:rPr>
        <w:t xml:space="preserve"> melhor adequação dos ambientes</w:t>
      </w:r>
      <w:r w:rsidR="00B246CF" w:rsidRPr="00896C0A">
        <w:rPr>
          <w:rFonts w:cs="Estrangelo Edessa"/>
          <w:bCs/>
        </w:rPr>
        <w:t xml:space="preserve"> no espaço, com um layout que permita o fluxo de pessoas e pacientes, macas e equipamentos médico-hospitalares, sempre considerando os espaços mínimos nec</w:t>
      </w:r>
      <w:r w:rsidR="00E8018F">
        <w:rPr>
          <w:rFonts w:cs="Estrangelo Edessa"/>
          <w:bCs/>
        </w:rPr>
        <w:t>essários</w:t>
      </w:r>
      <w:r w:rsidR="00780D36">
        <w:rPr>
          <w:rFonts w:cs="Estrangelo Edessa"/>
          <w:bCs/>
        </w:rPr>
        <w:t>.</w:t>
      </w:r>
    </w:p>
    <w:p w:rsidR="00C25064" w:rsidRPr="00896C0A" w:rsidRDefault="00C25064" w:rsidP="00896C0A">
      <w:pPr>
        <w:spacing w:line="240" w:lineRule="auto"/>
        <w:ind w:firstLine="708"/>
        <w:jc w:val="both"/>
        <w:rPr>
          <w:rFonts w:cs="Estrangelo Edessa"/>
          <w:bCs/>
        </w:rPr>
      </w:pPr>
    </w:p>
    <w:p w:rsidR="00B246CF" w:rsidRPr="00896C0A" w:rsidRDefault="003735A1" w:rsidP="00896C0A">
      <w:pPr>
        <w:spacing w:line="240" w:lineRule="auto"/>
        <w:ind w:firstLine="708"/>
        <w:jc w:val="both"/>
        <w:rPr>
          <w:rFonts w:cs="Estrangelo Edessa"/>
          <w:bCs/>
        </w:rPr>
      </w:pPr>
      <w:r w:rsidRPr="00896C0A">
        <w:rPr>
          <w:rFonts w:cs="Estrangelo Edessa"/>
          <w:bCs/>
        </w:rPr>
        <w:lastRenderedPageBreak/>
        <w:t>Diante do fato de que a Rede Cegonha consiste numa rede de cuidados que visa assegurar à mulher o direito ao planeja</w:t>
      </w:r>
      <w:r w:rsidR="003D7616" w:rsidRPr="00896C0A">
        <w:rPr>
          <w:rFonts w:cs="Estrangelo Edessa"/>
          <w:bCs/>
        </w:rPr>
        <w:t>mento reprodutivo e à atenção hu</w:t>
      </w:r>
      <w:r w:rsidRPr="00896C0A">
        <w:rPr>
          <w:rFonts w:cs="Estrangelo Edessa"/>
          <w:bCs/>
        </w:rPr>
        <w:t>m</w:t>
      </w:r>
      <w:r w:rsidR="00780D36">
        <w:rPr>
          <w:rFonts w:cs="Estrangelo Edessa"/>
          <w:bCs/>
        </w:rPr>
        <w:t>anizada à gravidez, ao parto e ao puerpério</w:t>
      </w:r>
      <w:r w:rsidRPr="00896C0A">
        <w:rPr>
          <w:rFonts w:cs="Estrangelo Edessa"/>
          <w:bCs/>
        </w:rPr>
        <w:t xml:space="preserve">, bem como à criança o direito ao nascimento seguro e ao crescimento e ao desenvolvimento saudáveis, </w:t>
      </w:r>
      <w:r w:rsidR="00D1610A" w:rsidRPr="00896C0A">
        <w:rPr>
          <w:rFonts w:cs="Estrangelo Edessa"/>
          <w:bCs/>
        </w:rPr>
        <w:t xml:space="preserve">levou-se em consideração a necessidade de se </w:t>
      </w:r>
      <w:r w:rsidR="00B246CF" w:rsidRPr="00896C0A">
        <w:rPr>
          <w:rFonts w:cs="Estrangelo Edessa"/>
          <w:bCs/>
        </w:rPr>
        <w:t xml:space="preserve">valorizar um espaço vivo, um ambiente com </w:t>
      </w:r>
      <w:r w:rsidR="00D02CE1" w:rsidRPr="00896C0A">
        <w:rPr>
          <w:rFonts w:cs="Estrangelo Edessa"/>
          <w:bCs/>
        </w:rPr>
        <w:t>luz natural</w:t>
      </w:r>
      <w:r w:rsidR="00D1610A" w:rsidRPr="00896C0A">
        <w:rPr>
          <w:rFonts w:cs="Estrangelo Edessa"/>
          <w:bCs/>
        </w:rPr>
        <w:t>, humanizado</w:t>
      </w:r>
      <w:r w:rsidR="00D02CE1" w:rsidRPr="00896C0A">
        <w:rPr>
          <w:rFonts w:cs="Estrangelo Edessa"/>
          <w:bCs/>
        </w:rPr>
        <w:t>. O tempo de permanência dos pacientes e o trabalho da assistência também foram levados em consideração para proporcionar um espaço</w:t>
      </w:r>
      <w:r w:rsidR="00B246CF" w:rsidRPr="00896C0A">
        <w:rPr>
          <w:rFonts w:cs="Estrangelo Edessa"/>
          <w:bCs/>
        </w:rPr>
        <w:t xml:space="preserve"> </w:t>
      </w:r>
      <w:r w:rsidR="00D02CE1" w:rsidRPr="00896C0A">
        <w:rPr>
          <w:rFonts w:cs="Estrangelo Edessa"/>
          <w:bCs/>
        </w:rPr>
        <w:t>agradável, de acesso interno livre, com todos os ambientes de apoio necessários para a execução dos trabalhos de forma rápida e eficaz.</w:t>
      </w:r>
    </w:p>
    <w:p w:rsidR="004C7B97" w:rsidRPr="00896C0A" w:rsidRDefault="00A345D4" w:rsidP="00896C0A">
      <w:pPr>
        <w:spacing w:line="240" w:lineRule="auto"/>
        <w:ind w:firstLine="708"/>
        <w:jc w:val="both"/>
        <w:rPr>
          <w:rFonts w:cs="Estrangelo Edessa"/>
          <w:bCs/>
        </w:rPr>
      </w:pPr>
      <w:r w:rsidRPr="00896C0A">
        <w:rPr>
          <w:rFonts w:cs="Estrangelo Edessa"/>
          <w:bCs/>
        </w:rPr>
        <w:t>Diante de todas as análises feitas no l</w:t>
      </w:r>
      <w:r w:rsidR="00B13CCE" w:rsidRPr="00896C0A">
        <w:rPr>
          <w:rFonts w:cs="Estrangelo Edessa"/>
          <w:bCs/>
        </w:rPr>
        <w:t>ocal e da observância de todas as normas, portarias e resoluções</w:t>
      </w:r>
      <w:r w:rsidRPr="00896C0A">
        <w:rPr>
          <w:rFonts w:cs="Estrangelo Edessa"/>
          <w:bCs/>
        </w:rPr>
        <w:t xml:space="preserve">, as </w:t>
      </w:r>
      <w:r w:rsidR="00965696" w:rsidRPr="00896C0A">
        <w:rPr>
          <w:rFonts w:cs="Estrangelo Edessa"/>
          <w:bCs/>
        </w:rPr>
        <w:t>soluções adotadas para a ampliação</w:t>
      </w:r>
      <w:r w:rsidRPr="00896C0A">
        <w:rPr>
          <w:rFonts w:cs="Estrangelo Edessa"/>
          <w:bCs/>
        </w:rPr>
        <w:t xml:space="preserve"> foi </w:t>
      </w:r>
      <w:proofErr w:type="gramStart"/>
      <w:r w:rsidRPr="00896C0A">
        <w:rPr>
          <w:rFonts w:cs="Estrangelo Edessa"/>
          <w:bCs/>
        </w:rPr>
        <w:t>a</w:t>
      </w:r>
      <w:proofErr w:type="gramEnd"/>
      <w:r w:rsidRPr="00896C0A">
        <w:rPr>
          <w:rFonts w:cs="Estrangelo Edessa"/>
          <w:bCs/>
        </w:rPr>
        <w:t xml:space="preserve"> demolição e construção de algumas paredes e aberturas, modificando o partido arquitetônico, adequando espaços a novas funções e melhorando o</w:t>
      </w:r>
      <w:r w:rsidR="00B13CCE" w:rsidRPr="00896C0A">
        <w:rPr>
          <w:rFonts w:cs="Estrangelo Edessa"/>
          <w:bCs/>
        </w:rPr>
        <w:t xml:space="preserve"> aspecto estético, assim como a construção de novos blocos que irão ab</w:t>
      </w:r>
      <w:r w:rsidR="00952CEF" w:rsidRPr="00896C0A">
        <w:rPr>
          <w:rFonts w:cs="Estrangelo Edessa"/>
          <w:bCs/>
        </w:rPr>
        <w:t>rigar os ambientes inexistentes,  a reforma da ambientação dos locais visando uma maior humanização e direcionando o projeto de interiores ao atendimento materno.</w:t>
      </w:r>
    </w:p>
    <w:p w:rsidR="00C1144F" w:rsidRDefault="00C1144F" w:rsidP="00896C0A">
      <w:pPr>
        <w:spacing w:line="240" w:lineRule="auto"/>
        <w:ind w:firstLine="708"/>
        <w:jc w:val="both"/>
        <w:rPr>
          <w:rFonts w:cs="Estrangelo Edessa"/>
          <w:bCs/>
        </w:rPr>
      </w:pPr>
    </w:p>
    <w:p w:rsidR="005B4B14" w:rsidRPr="00896C0A" w:rsidRDefault="00B13CCE" w:rsidP="00896C0A">
      <w:pPr>
        <w:spacing w:line="240" w:lineRule="auto"/>
        <w:jc w:val="both"/>
        <w:rPr>
          <w:rFonts w:cs="Estrangelo Edessa"/>
          <w:b/>
          <w:bCs/>
        </w:rPr>
      </w:pPr>
      <w:r w:rsidRPr="00896C0A">
        <w:rPr>
          <w:rFonts w:cs="Estrangelo Edessa"/>
          <w:b/>
          <w:bCs/>
        </w:rPr>
        <w:t>1.1UNIDADES E AMBIENTES QUE COMP</w:t>
      </w:r>
      <w:r w:rsidR="00896C0A">
        <w:rPr>
          <w:rFonts w:cs="Estrangelo Edessa"/>
          <w:b/>
          <w:bCs/>
        </w:rPr>
        <w:t>Õ</w:t>
      </w:r>
      <w:r w:rsidRPr="00896C0A">
        <w:rPr>
          <w:rFonts w:cs="Estrangelo Edessa"/>
          <w:b/>
          <w:bCs/>
        </w:rPr>
        <w:t xml:space="preserve">EM A </w:t>
      </w:r>
      <w:proofErr w:type="gramStart"/>
      <w:r w:rsidRPr="00896C0A">
        <w:rPr>
          <w:rFonts w:cs="Estrangelo Edessa"/>
          <w:b/>
          <w:bCs/>
        </w:rPr>
        <w:t>IMPLEMENTAÇÃO</w:t>
      </w:r>
      <w:proofErr w:type="gramEnd"/>
      <w:r w:rsidRPr="00896C0A">
        <w:rPr>
          <w:rFonts w:cs="Estrangelo Edessa"/>
          <w:b/>
          <w:bCs/>
        </w:rPr>
        <w:t xml:space="preserve"> DA REDE CEGONHA</w:t>
      </w:r>
    </w:p>
    <w:p w:rsidR="00B13CCE" w:rsidRPr="00896C0A" w:rsidRDefault="00B13CCE" w:rsidP="00896C0A">
      <w:pPr>
        <w:spacing w:line="240" w:lineRule="auto"/>
        <w:jc w:val="both"/>
        <w:rPr>
          <w:rFonts w:cs="Estrangelo Edessa"/>
          <w:bCs/>
        </w:rPr>
      </w:pPr>
      <w:r w:rsidRPr="00896C0A">
        <w:rPr>
          <w:rFonts w:cs="Estrangelo Edessa"/>
          <w:bCs/>
        </w:rPr>
        <w:tab/>
        <w:t>1.1.1 CENTRO DE PARTO NORMAL</w:t>
      </w:r>
      <w:r w:rsidR="00896C0A">
        <w:rPr>
          <w:rFonts w:cs="Estrangelo Edessa"/>
          <w:bCs/>
        </w:rPr>
        <w:t xml:space="preserve"> (CPN</w:t>
      </w:r>
      <w:r w:rsidR="00CF44C4" w:rsidRPr="00896C0A">
        <w:rPr>
          <w:rFonts w:cs="Estrangelo Edessa"/>
          <w:bCs/>
        </w:rPr>
        <w:t>)</w:t>
      </w:r>
    </w:p>
    <w:p w:rsidR="00B13CCE" w:rsidRPr="00896C0A" w:rsidRDefault="00B13CCE" w:rsidP="00896C0A">
      <w:pPr>
        <w:spacing w:line="240" w:lineRule="auto"/>
        <w:jc w:val="both"/>
        <w:rPr>
          <w:rFonts w:cs="Estrangelo Edessa"/>
          <w:bCs/>
        </w:rPr>
      </w:pPr>
      <w:r w:rsidRPr="00896C0A">
        <w:rPr>
          <w:rFonts w:cs="Estrangelo Edessa"/>
          <w:bCs/>
        </w:rPr>
        <w:tab/>
        <w:t>O Centro de Parto Normal</w:t>
      </w:r>
      <w:r w:rsidR="00425D39">
        <w:rPr>
          <w:rFonts w:cs="Estrangelo Edessa"/>
          <w:bCs/>
        </w:rPr>
        <w:t>, de que trata especificamente este</w:t>
      </w:r>
      <w:r w:rsidRPr="00896C0A">
        <w:rPr>
          <w:rFonts w:cs="Estrangelo Edessa"/>
          <w:bCs/>
        </w:rPr>
        <w:t xml:space="preserve"> </w:t>
      </w:r>
      <w:r w:rsidR="00425D39">
        <w:rPr>
          <w:rFonts w:cs="Estrangelo Edessa"/>
          <w:bCs/>
        </w:rPr>
        <w:t xml:space="preserve">memorial, </w:t>
      </w:r>
      <w:r w:rsidRPr="00896C0A">
        <w:rPr>
          <w:rFonts w:cs="Estrangelo Edessa"/>
          <w:bCs/>
        </w:rPr>
        <w:t xml:space="preserve">será uma estrutura </w:t>
      </w:r>
      <w:proofErr w:type="spellStart"/>
      <w:r w:rsidR="00896C0A">
        <w:rPr>
          <w:rFonts w:cs="Estrangelo Edessa"/>
          <w:bCs/>
        </w:rPr>
        <w:t>Intra-</w:t>
      </w:r>
      <w:r w:rsidRPr="00896C0A">
        <w:rPr>
          <w:rFonts w:cs="Estrangelo Edessa"/>
          <w:bCs/>
        </w:rPr>
        <w:t>hospitalar</w:t>
      </w:r>
      <w:proofErr w:type="spellEnd"/>
      <w:r w:rsidRPr="00896C0A">
        <w:rPr>
          <w:rFonts w:cs="Estrangelo Edessa"/>
          <w:bCs/>
        </w:rPr>
        <w:t xml:space="preserve">, sendo um novo bloco construído, onde tem por função realizar o atendimento humanizado e de qualidade exclusivamente ao parto de risco habitual privilegiando a privacidade, a dignidade e a autonomia da mulher. </w:t>
      </w:r>
    </w:p>
    <w:p w:rsidR="00B13CCE" w:rsidRPr="00E8018F" w:rsidRDefault="00B13CCE" w:rsidP="00896C0A">
      <w:pPr>
        <w:spacing w:line="240" w:lineRule="auto"/>
        <w:jc w:val="both"/>
        <w:rPr>
          <w:rFonts w:cs="Estrangelo Edessa"/>
          <w:bCs/>
        </w:rPr>
      </w:pPr>
      <w:r w:rsidRPr="00E8018F">
        <w:rPr>
          <w:rFonts w:cs="Estrangelo Edessa"/>
          <w:bCs/>
        </w:rPr>
        <w:tab/>
        <w:t xml:space="preserve">A ampliação visa </w:t>
      </w:r>
      <w:proofErr w:type="gramStart"/>
      <w:r w:rsidRPr="00E8018F">
        <w:rPr>
          <w:rFonts w:cs="Estrangelo Edessa"/>
          <w:bCs/>
        </w:rPr>
        <w:t>a</w:t>
      </w:r>
      <w:proofErr w:type="gramEnd"/>
      <w:r w:rsidRPr="00E8018F">
        <w:rPr>
          <w:rFonts w:cs="Estrangelo Edessa"/>
          <w:bCs/>
        </w:rPr>
        <w:t xml:space="preserve"> adequação de espaço e </w:t>
      </w:r>
      <w:r w:rsidR="006F3835" w:rsidRPr="00E8018F">
        <w:rPr>
          <w:rFonts w:cs="Estrangelo Edessa"/>
          <w:bCs/>
        </w:rPr>
        <w:t>ambiência,</w:t>
      </w:r>
      <w:r w:rsidRPr="00E8018F">
        <w:rPr>
          <w:rFonts w:cs="Estrangelo Edessa"/>
          <w:bCs/>
        </w:rPr>
        <w:t xml:space="preserve"> promovendo o desenvolvimento dos mecanismos fisiológicos para o parto e nascimento, o acolhimento às gestantes e a condução da assistência ao parto. </w:t>
      </w:r>
    </w:p>
    <w:p w:rsidR="00E8018F" w:rsidRPr="00E8018F" w:rsidRDefault="00E8018F" w:rsidP="00E8018F">
      <w:pPr>
        <w:ind w:firstLine="426"/>
        <w:jc w:val="both"/>
        <w:rPr>
          <w:rFonts w:cs="Estrangelo Edessa"/>
          <w:bCs/>
        </w:rPr>
      </w:pPr>
      <w:r w:rsidRPr="00E8018F">
        <w:rPr>
          <w:rFonts w:cs="Estrangelo Edessa"/>
          <w:bCs/>
        </w:rPr>
        <w:t xml:space="preserve">Irá possuir </w:t>
      </w:r>
      <w:proofErr w:type="gramStart"/>
      <w:r>
        <w:rPr>
          <w:rFonts w:cs="Estrangelo Edessa"/>
          <w:bCs/>
        </w:rPr>
        <w:t>5</w:t>
      </w:r>
      <w:proofErr w:type="gramEnd"/>
      <w:r w:rsidRPr="00E8018F">
        <w:rPr>
          <w:rFonts w:cs="Estrangelo Edessa"/>
          <w:bCs/>
        </w:rPr>
        <w:t xml:space="preserve"> quartos PPP (</w:t>
      </w:r>
      <w:proofErr w:type="spellStart"/>
      <w:r w:rsidRPr="00E8018F">
        <w:rPr>
          <w:rFonts w:cs="Estrangelo Edessa"/>
          <w:bCs/>
        </w:rPr>
        <w:t>pré-parto</w:t>
      </w:r>
      <w:proofErr w:type="spellEnd"/>
      <w:r w:rsidRPr="00E8018F">
        <w:rPr>
          <w:rFonts w:cs="Estrangelo Edessa"/>
          <w:bCs/>
        </w:rPr>
        <w:t>, parto e pós-parto) que deverão assegurar a mulher o parto, o direito de ter um acompanhante, prestar serviço de enfermagem ao RN, num ambiente que deve proporcionar bem-estar e segurança à parturiente num ambiente familiar dotado de mobiliário e estrutura mínima para dar conforto à futura mamãe e ao acompanhante. A estrutura do quarto PPP possui uma cama</w:t>
      </w:r>
      <w:r w:rsidR="00784BF6">
        <w:rPr>
          <w:rFonts w:cs="Estrangelo Edessa"/>
          <w:bCs/>
        </w:rPr>
        <w:t xml:space="preserve"> de parto</w:t>
      </w:r>
      <w:r w:rsidRPr="00E8018F">
        <w:rPr>
          <w:rFonts w:cs="Estrangelo Edessa"/>
          <w:bCs/>
        </w:rPr>
        <w:t xml:space="preserve"> com suportes de teto e parede para o auxílio ao parto, bola suíça, poltrona para acompanhante, banheiro completo, bancada com pia e chuveiro de água quente para primeira higienização do bebê, bancada para troca do bebê</w:t>
      </w:r>
      <w:r w:rsidR="00784BF6">
        <w:rPr>
          <w:rFonts w:cs="Estrangelo Edessa"/>
          <w:bCs/>
        </w:rPr>
        <w:t>, armário</w:t>
      </w:r>
      <w:r w:rsidRPr="00E8018F">
        <w:rPr>
          <w:rFonts w:cs="Estrangelo Edessa"/>
          <w:bCs/>
        </w:rPr>
        <w:t xml:space="preserve"> e berço. </w:t>
      </w:r>
      <w:r>
        <w:rPr>
          <w:rFonts w:cs="Estrangelo Edessa"/>
          <w:bCs/>
        </w:rPr>
        <w:t>Um dos quartos possui</w:t>
      </w:r>
      <w:r w:rsidR="00784BF6">
        <w:rPr>
          <w:rFonts w:cs="Estrangelo Edessa"/>
          <w:bCs/>
        </w:rPr>
        <w:t>rá</w:t>
      </w:r>
      <w:r>
        <w:rPr>
          <w:rFonts w:cs="Estrangelo Edessa"/>
          <w:bCs/>
        </w:rPr>
        <w:t xml:space="preserve"> banheira de água quente onde a parturiente poderá optar pelo parto na água.</w:t>
      </w:r>
    </w:p>
    <w:p w:rsidR="007E08E4" w:rsidRPr="007E08E4" w:rsidRDefault="007E08E4" w:rsidP="007E08E4">
      <w:pPr>
        <w:ind w:firstLine="426"/>
        <w:jc w:val="both"/>
        <w:rPr>
          <w:rFonts w:cs="Estrangelo Edessa"/>
          <w:bCs/>
        </w:rPr>
      </w:pPr>
      <w:r w:rsidRPr="007E08E4">
        <w:rPr>
          <w:rFonts w:cs="Estrangelo Edessa"/>
          <w:bCs/>
        </w:rPr>
        <w:t>Além dos quartos PPP, existirá uma área de deambulação e de estar para as parturientes com sala de televisão com poltronas, terraço aberto com poltronas e áreas técnicas assistenciais, assim como á</w:t>
      </w:r>
      <w:r>
        <w:rPr>
          <w:rFonts w:cs="Estrangelo Edessa"/>
          <w:bCs/>
        </w:rPr>
        <w:t>reas de apoio, tais como: DML, sala de u</w:t>
      </w:r>
      <w:r w:rsidRPr="007E08E4">
        <w:rPr>
          <w:rFonts w:cs="Estrangelo Edessa"/>
          <w:bCs/>
        </w:rPr>
        <w:t xml:space="preserve">tilidades, </w:t>
      </w:r>
      <w:r>
        <w:rPr>
          <w:rFonts w:cs="Estrangelo Edessa"/>
          <w:bCs/>
        </w:rPr>
        <w:t>d</w:t>
      </w:r>
      <w:r w:rsidRPr="007E08E4">
        <w:rPr>
          <w:rFonts w:cs="Estrangelo Edessa"/>
          <w:bCs/>
        </w:rPr>
        <w:t xml:space="preserve">epósito de </w:t>
      </w:r>
      <w:r>
        <w:rPr>
          <w:rFonts w:cs="Estrangelo Edessa"/>
          <w:bCs/>
        </w:rPr>
        <w:t>e</w:t>
      </w:r>
      <w:r w:rsidRPr="007E08E4">
        <w:rPr>
          <w:rFonts w:cs="Estrangelo Edessa"/>
          <w:bCs/>
        </w:rPr>
        <w:t xml:space="preserve">quipamentos e </w:t>
      </w:r>
      <w:r>
        <w:rPr>
          <w:rFonts w:cs="Estrangelo Edessa"/>
          <w:bCs/>
        </w:rPr>
        <w:t>m</w:t>
      </w:r>
      <w:r w:rsidRPr="007E08E4">
        <w:rPr>
          <w:rFonts w:cs="Estrangelo Edessa"/>
          <w:bCs/>
        </w:rPr>
        <w:t xml:space="preserve">ateriais, </w:t>
      </w:r>
      <w:r>
        <w:rPr>
          <w:rFonts w:cs="Estrangelo Edessa"/>
          <w:bCs/>
        </w:rPr>
        <w:t>p</w:t>
      </w:r>
      <w:r w:rsidRPr="007E08E4">
        <w:rPr>
          <w:rFonts w:cs="Estrangelo Edessa"/>
          <w:bCs/>
        </w:rPr>
        <w:t xml:space="preserve">osto de </w:t>
      </w:r>
      <w:r>
        <w:rPr>
          <w:rFonts w:cs="Estrangelo Edessa"/>
          <w:bCs/>
        </w:rPr>
        <w:t>enfermagem, sala de s</w:t>
      </w:r>
      <w:r w:rsidRPr="007E08E4">
        <w:rPr>
          <w:rFonts w:cs="Estrangelo Edessa"/>
          <w:bCs/>
        </w:rPr>
        <w:t>erviço,</w:t>
      </w:r>
      <w:r>
        <w:rPr>
          <w:rFonts w:cs="Estrangelo Edessa"/>
          <w:bCs/>
        </w:rPr>
        <w:t xml:space="preserve"> </w:t>
      </w:r>
      <w:r w:rsidRPr="007E08E4">
        <w:rPr>
          <w:rFonts w:cs="Estrangelo Edessa"/>
          <w:bCs/>
        </w:rPr>
        <w:t>sala de acolhimento à parturiente e seu acompanhante</w:t>
      </w:r>
      <w:r>
        <w:rPr>
          <w:rFonts w:cs="Estrangelo Edessa"/>
          <w:bCs/>
        </w:rPr>
        <w:t>/familiares com banheiro, uma copa com refeitório para as usuárias e familiares</w:t>
      </w:r>
      <w:r w:rsidR="00F835B9">
        <w:rPr>
          <w:rFonts w:cs="Estrangelo Edessa"/>
          <w:bCs/>
        </w:rPr>
        <w:t xml:space="preserve"> (em caso de necessidade de utilização de fogão, será utilizada a cozinha ofertada pelo EAS, e na copa haverá apenas </w:t>
      </w:r>
      <w:proofErr w:type="gramStart"/>
      <w:r w:rsidR="00F835B9">
        <w:rPr>
          <w:rFonts w:cs="Estrangelo Edessa"/>
          <w:bCs/>
        </w:rPr>
        <w:t>um micro-ondas</w:t>
      </w:r>
      <w:proofErr w:type="gramEnd"/>
      <w:r w:rsidR="00F835B9">
        <w:rPr>
          <w:rFonts w:cs="Estrangelo Edessa"/>
          <w:bCs/>
        </w:rPr>
        <w:t>).</w:t>
      </w:r>
    </w:p>
    <w:p w:rsidR="007E08E4" w:rsidRDefault="007E08E4" w:rsidP="007E08E4">
      <w:pPr>
        <w:ind w:firstLine="426"/>
        <w:jc w:val="both"/>
        <w:rPr>
          <w:rFonts w:cs="Estrangelo Edessa"/>
          <w:bCs/>
        </w:rPr>
      </w:pPr>
      <w:r w:rsidRPr="007E08E4">
        <w:rPr>
          <w:rFonts w:cs="Estrangelo Edessa"/>
          <w:bCs/>
        </w:rPr>
        <w:t xml:space="preserve">Por se tratar de uma unidade </w:t>
      </w:r>
      <w:proofErr w:type="spellStart"/>
      <w:r w:rsidRPr="007E08E4">
        <w:rPr>
          <w:rFonts w:cs="Estrangelo Edessa"/>
          <w:bCs/>
        </w:rPr>
        <w:t>intra-hospitalar</w:t>
      </w:r>
      <w:proofErr w:type="spellEnd"/>
      <w:r w:rsidRPr="007E08E4">
        <w:rPr>
          <w:rFonts w:cs="Estrangelo Edessa"/>
          <w:bCs/>
        </w:rPr>
        <w:t>, alguns ambientes serão compartilhados com a unidade, como por exemplo, a sala administrativa e o refeitório</w:t>
      </w:r>
      <w:r>
        <w:rPr>
          <w:rFonts w:cs="Estrangelo Edessa"/>
          <w:bCs/>
        </w:rPr>
        <w:t xml:space="preserve"> de funcionários</w:t>
      </w:r>
      <w:r w:rsidRPr="007E08E4">
        <w:rPr>
          <w:rFonts w:cs="Estrangelo Edessa"/>
          <w:bCs/>
        </w:rPr>
        <w:t>,</w:t>
      </w:r>
      <w:r w:rsidR="00784BF6">
        <w:rPr>
          <w:rFonts w:cs="Estrangelo Edessa"/>
          <w:bCs/>
        </w:rPr>
        <w:t xml:space="preserve"> assim </w:t>
      </w:r>
      <w:r w:rsidR="00784BF6">
        <w:rPr>
          <w:rFonts w:cs="Estrangelo Edessa"/>
          <w:bCs/>
        </w:rPr>
        <w:lastRenderedPageBreak/>
        <w:t xml:space="preserve">como o quarto de funcionários de plantão, que irá ser compartilhado com o já existente na UPA, pois essa é uma </w:t>
      </w:r>
      <w:r w:rsidR="00CE7C30">
        <w:rPr>
          <w:rFonts w:cs="Estrangelo Edessa"/>
          <w:bCs/>
        </w:rPr>
        <w:t>unidade contígua ao CPN e a EAS.</w:t>
      </w:r>
      <w:r w:rsidRPr="007E08E4">
        <w:rPr>
          <w:rFonts w:cs="Estrangelo Edessa"/>
          <w:bCs/>
        </w:rPr>
        <w:t xml:space="preserve"> </w:t>
      </w:r>
    </w:p>
    <w:p w:rsidR="007E08E4" w:rsidRDefault="007E08E4" w:rsidP="007E08E4">
      <w:pPr>
        <w:ind w:firstLine="426"/>
        <w:jc w:val="both"/>
        <w:rPr>
          <w:rFonts w:cs="Estrangelo Edessa"/>
          <w:bCs/>
        </w:rPr>
      </w:pPr>
      <w:r w:rsidRPr="007E08E4">
        <w:rPr>
          <w:rFonts w:cs="Estrangelo Edessa"/>
          <w:bCs/>
        </w:rPr>
        <w:t>Também haverá, fazendo parte do programa, uma recepção exclusiva para a puérpera e seus acompanha</w:t>
      </w:r>
      <w:r>
        <w:rPr>
          <w:rFonts w:cs="Estrangelo Edessa"/>
          <w:bCs/>
        </w:rPr>
        <w:t>n</w:t>
      </w:r>
      <w:r w:rsidRPr="007E08E4">
        <w:rPr>
          <w:rFonts w:cs="Estrangelo Edessa"/>
          <w:bCs/>
        </w:rPr>
        <w:t>tes, onde ela irá fazer seu registro, e a partir da admissão da gestante, ela será encaminhada ao Centro de Parto Normal, podendo ir deambulando, em cadeira de rod</w:t>
      </w:r>
      <w:r w:rsidR="00CE7C30">
        <w:rPr>
          <w:rFonts w:cs="Estrangelo Edessa"/>
          <w:bCs/>
        </w:rPr>
        <w:t xml:space="preserve">as ou, caso necessário, em maca, onde será avaliada por um médico no consultório obstétrico e feita sua classificação de risco, onde a gestante receberá as orientações referentes à </w:t>
      </w:r>
      <w:r w:rsidR="008063D9">
        <w:rPr>
          <w:rFonts w:cs="Estrangelo Edessa"/>
          <w:bCs/>
        </w:rPr>
        <w:t>sua admissão.</w:t>
      </w:r>
    </w:p>
    <w:p w:rsidR="00CF44C4" w:rsidRPr="00896C0A" w:rsidRDefault="00CF44C4" w:rsidP="00896C0A">
      <w:pPr>
        <w:spacing w:line="240" w:lineRule="auto"/>
        <w:ind w:firstLine="708"/>
        <w:jc w:val="both"/>
        <w:rPr>
          <w:rFonts w:cs="Estrangelo Edessa"/>
          <w:bCs/>
        </w:rPr>
      </w:pPr>
      <w:r w:rsidRPr="00896C0A">
        <w:rPr>
          <w:rFonts w:cs="Estrangelo Edessa"/>
          <w:bCs/>
        </w:rPr>
        <w:t>1.1.2 CASA DA GESTANTE, BEBÊ E PUÉRPERA (CGBP</w:t>
      </w:r>
      <w:proofErr w:type="gramStart"/>
      <w:r w:rsidRPr="00896C0A">
        <w:rPr>
          <w:rFonts w:cs="Estrangelo Edessa"/>
          <w:bCs/>
        </w:rPr>
        <w:t>)</w:t>
      </w:r>
      <w:proofErr w:type="gramEnd"/>
    </w:p>
    <w:p w:rsidR="00CF44C4" w:rsidRPr="00896C0A" w:rsidRDefault="00CF44C4" w:rsidP="00896C0A">
      <w:pPr>
        <w:spacing w:line="240" w:lineRule="auto"/>
        <w:ind w:firstLine="426"/>
        <w:jc w:val="both"/>
        <w:rPr>
          <w:rFonts w:cs="Estrangelo Edessa"/>
          <w:bCs/>
        </w:rPr>
      </w:pPr>
      <w:r w:rsidRPr="00896C0A">
        <w:rPr>
          <w:rFonts w:cs="Estrangelo Edessa"/>
          <w:bCs/>
        </w:rPr>
        <w:tab/>
      </w:r>
      <w:r w:rsidR="00FD5E08" w:rsidRPr="00896C0A">
        <w:rPr>
          <w:rFonts w:cs="Estrangelo Edessa"/>
          <w:bCs/>
        </w:rPr>
        <w:t>A Casa da Gestante, Bebê e</w:t>
      </w:r>
      <w:r w:rsidR="00EC0BAB" w:rsidRPr="00896C0A">
        <w:rPr>
          <w:rFonts w:cs="Estrangelo Edessa"/>
          <w:bCs/>
        </w:rPr>
        <w:t xml:space="preserve"> Puérpera será uma unidade </w:t>
      </w:r>
      <w:proofErr w:type="spellStart"/>
      <w:proofErr w:type="gramStart"/>
      <w:r w:rsidR="00F40B18">
        <w:rPr>
          <w:rFonts w:cs="Estrangelo Edessa"/>
          <w:bCs/>
        </w:rPr>
        <w:t>peri</w:t>
      </w:r>
      <w:proofErr w:type="gramEnd"/>
      <w:r w:rsidR="00896C0A">
        <w:rPr>
          <w:rFonts w:cs="Estrangelo Edessa"/>
          <w:bCs/>
        </w:rPr>
        <w:t>-hospitalar</w:t>
      </w:r>
      <w:proofErr w:type="spellEnd"/>
      <w:r w:rsidR="00FD5E08" w:rsidRPr="00896C0A">
        <w:rPr>
          <w:rFonts w:cs="Estrangelo Edessa"/>
          <w:bCs/>
        </w:rPr>
        <w:t xml:space="preserve"> que tem por função acolher, orientar, cuidar e acompanhar as gestantes, as puérperas e os recém-nascidos de risco que necessitem de atenção diária, que morem em outras cidades ou locais que os impedem de retornar ao domicílio, e àqueles que necessitem de informações, orientações e treinamentos em cuidados especiais ao bebê.</w:t>
      </w:r>
    </w:p>
    <w:p w:rsidR="00FD5E08" w:rsidRPr="00896C0A" w:rsidRDefault="00FD5E08" w:rsidP="00896C0A">
      <w:pPr>
        <w:spacing w:line="240" w:lineRule="auto"/>
        <w:ind w:firstLine="426"/>
        <w:jc w:val="both"/>
        <w:rPr>
          <w:rFonts w:cs="Estrangelo Edessa"/>
          <w:bCs/>
        </w:rPr>
      </w:pPr>
      <w:r w:rsidRPr="00896C0A">
        <w:rPr>
          <w:rFonts w:cs="Estrangelo Edessa"/>
          <w:bCs/>
        </w:rPr>
        <w:t xml:space="preserve">A CGBP </w:t>
      </w:r>
      <w:r w:rsidR="00896C0A">
        <w:rPr>
          <w:rFonts w:cs="Estrangelo Edessa"/>
          <w:bCs/>
        </w:rPr>
        <w:t>está vinculada</w:t>
      </w:r>
      <w:r w:rsidRPr="00896C0A">
        <w:rPr>
          <w:rFonts w:cs="Estrangelo Edessa"/>
          <w:bCs/>
        </w:rPr>
        <w:t xml:space="preserve"> à Unidade de Saúde oferecendo condições de permanência, alimentação e acompanhamento pela equipe de referência. Deve também oferecer autonomia à mulher e visita aberta. Os ambientes que compõem a CGBP são: sala multiuso, cozinha/copa, </w:t>
      </w:r>
      <w:proofErr w:type="gramStart"/>
      <w:r w:rsidRPr="00896C0A">
        <w:rPr>
          <w:rFonts w:cs="Estrangelo Edessa"/>
          <w:bCs/>
        </w:rPr>
        <w:t>quartos para alojamento com banheiros, sala</w:t>
      </w:r>
      <w:proofErr w:type="gramEnd"/>
      <w:r w:rsidRPr="00896C0A">
        <w:rPr>
          <w:rFonts w:cs="Estrangelo Edessa"/>
          <w:bCs/>
        </w:rPr>
        <w:t xml:space="preserve"> de atendimento multiprofissional, solário e área de serviço.</w:t>
      </w:r>
    </w:p>
    <w:p w:rsidR="00FD5E08" w:rsidRPr="00896C0A" w:rsidRDefault="00FD5E08" w:rsidP="00896C0A">
      <w:pPr>
        <w:spacing w:line="240" w:lineRule="auto"/>
        <w:ind w:firstLine="708"/>
        <w:jc w:val="both"/>
        <w:rPr>
          <w:rFonts w:cs="Estrangelo Edessa"/>
          <w:bCs/>
        </w:rPr>
      </w:pPr>
      <w:r w:rsidRPr="00896C0A">
        <w:rPr>
          <w:rFonts w:cs="Estrangelo Edessa"/>
          <w:bCs/>
        </w:rPr>
        <w:t>1.1.3 AMBIÊNCIA</w:t>
      </w:r>
    </w:p>
    <w:p w:rsidR="00773294" w:rsidRPr="00896C0A" w:rsidRDefault="005D5E73" w:rsidP="00896C0A">
      <w:pPr>
        <w:spacing w:line="240" w:lineRule="auto"/>
        <w:ind w:firstLine="426"/>
        <w:jc w:val="both"/>
        <w:rPr>
          <w:rFonts w:cs="Estrangelo Edessa"/>
          <w:bCs/>
        </w:rPr>
      </w:pPr>
      <w:r w:rsidRPr="00896C0A">
        <w:rPr>
          <w:rFonts w:cs="Estrangelo Edessa"/>
          <w:bCs/>
        </w:rPr>
        <w:t xml:space="preserve">A ambiência refere-se ao espaço físico, profissional e de relações interpessoais que deve estar voltado para a atenção acolhedora, resolutiva e humana, através de reformas e aquisição de equipamentos e materiais promovendo e facilitando os processos de trabalho com as boas práticas e a humanização </w:t>
      </w:r>
      <w:proofErr w:type="gramStart"/>
      <w:r w:rsidRPr="00896C0A">
        <w:rPr>
          <w:rFonts w:cs="Estrangelo Edessa"/>
          <w:bCs/>
        </w:rPr>
        <w:t>voltados à atenção à gestante, ao bebê e à puérpera</w:t>
      </w:r>
      <w:proofErr w:type="gramEnd"/>
      <w:r w:rsidRPr="00896C0A">
        <w:rPr>
          <w:rFonts w:cs="Estrangelo Edessa"/>
          <w:bCs/>
        </w:rPr>
        <w:t xml:space="preserve">. Todos os ambientes relacionados ao parto devem levar em consideração a ambiência, desde a porta de entrada com o acolhimento até a saída da puérpera e bebê.  </w:t>
      </w:r>
    </w:p>
    <w:p w:rsidR="00F564ED" w:rsidRPr="00896C0A" w:rsidRDefault="00773294" w:rsidP="00896C0A">
      <w:pPr>
        <w:spacing w:line="240" w:lineRule="auto"/>
        <w:ind w:firstLine="426"/>
        <w:jc w:val="both"/>
        <w:rPr>
          <w:rFonts w:cs="Estrangelo Edessa"/>
          <w:bCs/>
        </w:rPr>
      </w:pPr>
      <w:r w:rsidRPr="00896C0A">
        <w:rPr>
          <w:rFonts w:cs="Estrangelo Edessa"/>
          <w:bCs/>
        </w:rPr>
        <w:t xml:space="preserve">O primeiro ambiente para o início da ambiência é a porta de entrada de acolhimento às gestantes, um acesso exclusivo dotado de recepção acolhedora com poltronas para as gestantes e acompanhantes, bebedouro, televisor e </w:t>
      </w:r>
      <w:r w:rsidR="005D13AC">
        <w:rPr>
          <w:rFonts w:cs="Estrangelo Edessa"/>
          <w:bCs/>
        </w:rPr>
        <w:t>sanitários</w:t>
      </w:r>
      <w:r w:rsidRPr="00896C0A">
        <w:rPr>
          <w:rFonts w:cs="Estrangelo Edessa"/>
          <w:bCs/>
        </w:rPr>
        <w:t>.</w:t>
      </w:r>
    </w:p>
    <w:p w:rsidR="008B65E7" w:rsidRDefault="008B65E7" w:rsidP="008B65E7">
      <w:pPr>
        <w:autoSpaceDE w:val="0"/>
        <w:autoSpaceDN w:val="0"/>
        <w:adjustRightInd w:val="0"/>
        <w:spacing w:after="0"/>
        <w:jc w:val="both"/>
        <w:rPr>
          <w:rFonts w:cs="Estrangelo Edessa"/>
          <w:b/>
        </w:rPr>
      </w:pPr>
      <w:proofErr w:type="gramStart"/>
      <w:r w:rsidRPr="00FC1B1B">
        <w:rPr>
          <w:rFonts w:cs="Estrangelo Edessa"/>
          <w:b/>
        </w:rPr>
        <w:t>2.0 ESTRUTURA</w:t>
      </w:r>
      <w:proofErr w:type="gramEnd"/>
      <w:r w:rsidRPr="00FC1B1B">
        <w:rPr>
          <w:rFonts w:cs="Estrangelo Edessa"/>
          <w:b/>
        </w:rPr>
        <w:t xml:space="preserve"> FÍSICA</w:t>
      </w:r>
    </w:p>
    <w:p w:rsidR="008B65E7" w:rsidRPr="00FC1B1B" w:rsidRDefault="008B65E7" w:rsidP="008B65E7">
      <w:pPr>
        <w:autoSpaceDE w:val="0"/>
        <w:autoSpaceDN w:val="0"/>
        <w:adjustRightInd w:val="0"/>
        <w:spacing w:after="0"/>
        <w:jc w:val="both"/>
        <w:rPr>
          <w:rFonts w:cs="Estrangelo Edessa"/>
          <w:b/>
        </w:rPr>
      </w:pPr>
    </w:p>
    <w:p w:rsidR="008B65E7" w:rsidRDefault="008B65E7" w:rsidP="008B65E7">
      <w:pPr>
        <w:autoSpaceDE w:val="0"/>
        <w:autoSpaceDN w:val="0"/>
        <w:adjustRightInd w:val="0"/>
        <w:spacing w:after="0"/>
        <w:jc w:val="both"/>
        <w:rPr>
          <w:rFonts w:cs="Estrangelo Edessa"/>
        </w:rPr>
      </w:pPr>
      <w:proofErr w:type="gramStart"/>
      <w:r w:rsidRPr="00177AC6">
        <w:rPr>
          <w:rFonts w:cs="Estrangelo Edessa"/>
        </w:rPr>
        <w:t>2.1 ESTRUTURA</w:t>
      </w:r>
      <w:proofErr w:type="gramEnd"/>
      <w:r w:rsidRPr="00177AC6">
        <w:rPr>
          <w:rFonts w:cs="Estrangelo Edessa"/>
        </w:rPr>
        <w:t xml:space="preserve"> ELÉTRICA:</w:t>
      </w:r>
    </w:p>
    <w:p w:rsidR="008B65E7" w:rsidRPr="00177AC6" w:rsidRDefault="008B65E7" w:rsidP="008B65E7">
      <w:pPr>
        <w:autoSpaceDE w:val="0"/>
        <w:autoSpaceDN w:val="0"/>
        <w:adjustRightInd w:val="0"/>
        <w:spacing w:after="0"/>
        <w:jc w:val="both"/>
        <w:rPr>
          <w:rFonts w:cs="Estrangelo Edessa"/>
        </w:rPr>
      </w:pPr>
    </w:p>
    <w:p w:rsidR="008B65E7" w:rsidRPr="00177AC6" w:rsidRDefault="008B65E7" w:rsidP="008B65E7">
      <w:pPr>
        <w:autoSpaceDE w:val="0"/>
        <w:autoSpaceDN w:val="0"/>
        <w:adjustRightInd w:val="0"/>
        <w:spacing w:after="0"/>
        <w:ind w:firstLine="708"/>
        <w:jc w:val="both"/>
        <w:rPr>
          <w:rFonts w:cs="Estrangelo Edessa"/>
        </w:rPr>
      </w:pPr>
      <w:r w:rsidRPr="00177AC6">
        <w:rPr>
          <w:rFonts w:cs="Estrangelo Edessa"/>
        </w:rPr>
        <w:t xml:space="preserve">A energia elétrica é fornecida pela distribuidora Eletrobrás. Foram distribuídas tomadas pela estrutura de acordo com a necessidade de uso de equipamentos médico-hospitalares, assim como computadores, </w:t>
      </w:r>
      <w:proofErr w:type="gramStart"/>
      <w:r w:rsidRPr="00177AC6">
        <w:rPr>
          <w:rFonts w:cs="Estrangelo Edessa"/>
        </w:rPr>
        <w:t>impressoras, telefone, lógica</w:t>
      </w:r>
      <w:proofErr w:type="gramEnd"/>
      <w:r w:rsidRPr="00177AC6">
        <w:rPr>
          <w:rFonts w:cs="Estrangelo Edessa"/>
        </w:rPr>
        <w:t>.</w:t>
      </w:r>
    </w:p>
    <w:p w:rsidR="005D13AC" w:rsidRDefault="008B65E7" w:rsidP="005D13AC">
      <w:pPr>
        <w:autoSpaceDE w:val="0"/>
        <w:autoSpaceDN w:val="0"/>
        <w:adjustRightInd w:val="0"/>
        <w:spacing w:after="0"/>
        <w:ind w:firstLine="708"/>
        <w:jc w:val="both"/>
        <w:rPr>
          <w:rFonts w:cs="Estrangelo Edessa"/>
        </w:rPr>
      </w:pPr>
      <w:r w:rsidRPr="00177AC6">
        <w:rPr>
          <w:rFonts w:cs="Estrangelo Edessa"/>
        </w:rPr>
        <w:t xml:space="preserve">Para iluminação foram </w:t>
      </w:r>
      <w:r w:rsidR="00C25064">
        <w:rPr>
          <w:rFonts w:cs="Estrangelo Edessa"/>
        </w:rPr>
        <w:t>locadas luminárias fechadas de teto com lâmpadas fluorescentes</w:t>
      </w:r>
      <w:r w:rsidR="005D13AC">
        <w:rPr>
          <w:rFonts w:cs="Estrangelo Edessa"/>
        </w:rPr>
        <w:t>.</w:t>
      </w:r>
    </w:p>
    <w:p w:rsidR="005D13AC" w:rsidRDefault="005D13AC" w:rsidP="005D13AC">
      <w:pPr>
        <w:autoSpaceDE w:val="0"/>
        <w:autoSpaceDN w:val="0"/>
        <w:adjustRightInd w:val="0"/>
        <w:spacing w:after="0"/>
        <w:jc w:val="both"/>
        <w:rPr>
          <w:rFonts w:cs="Estrangelo Edessa"/>
        </w:rPr>
      </w:pPr>
      <w:r>
        <w:rPr>
          <w:rFonts w:cs="Estrangelo Edessa"/>
        </w:rPr>
        <w:tab/>
        <w:t>O EAS onde está localizada o CPN</w:t>
      </w:r>
      <w:proofErr w:type="gramStart"/>
      <w:r>
        <w:rPr>
          <w:rFonts w:cs="Estrangelo Edessa"/>
        </w:rPr>
        <w:t>, possui</w:t>
      </w:r>
      <w:proofErr w:type="gramEnd"/>
      <w:r>
        <w:rPr>
          <w:rFonts w:cs="Estrangelo Edessa"/>
        </w:rPr>
        <w:t xml:space="preserve"> um sistema de dois grupos geradores de 350KVA cada de abastecimento alternativo de energia, cobrindo assim toda a unidade. </w:t>
      </w:r>
    </w:p>
    <w:p w:rsidR="005D13AC" w:rsidRDefault="005D13AC" w:rsidP="005D13AC">
      <w:pPr>
        <w:autoSpaceDE w:val="0"/>
        <w:autoSpaceDN w:val="0"/>
        <w:adjustRightInd w:val="0"/>
        <w:spacing w:after="0"/>
        <w:jc w:val="both"/>
        <w:rPr>
          <w:rFonts w:cs="Estrangelo Edessa"/>
        </w:rPr>
      </w:pPr>
    </w:p>
    <w:p w:rsidR="005D13AC" w:rsidRDefault="005D13AC" w:rsidP="005D13AC">
      <w:pPr>
        <w:autoSpaceDE w:val="0"/>
        <w:autoSpaceDN w:val="0"/>
        <w:adjustRightInd w:val="0"/>
        <w:spacing w:after="0"/>
        <w:jc w:val="both"/>
        <w:rPr>
          <w:rFonts w:cs="Estrangelo Edessa"/>
        </w:rPr>
      </w:pPr>
    </w:p>
    <w:p w:rsidR="005D13AC" w:rsidRPr="00177AC6" w:rsidRDefault="005D13AC" w:rsidP="005D13AC">
      <w:pPr>
        <w:autoSpaceDE w:val="0"/>
        <w:autoSpaceDN w:val="0"/>
        <w:adjustRightInd w:val="0"/>
        <w:spacing w:after="0"/>
        <w:jc w:val="both"/>
        <w:rPr>
          <w:rFonts w:cs="Estrangelo Edessa"/>
        </w:rPr>
      </w:pPr>
    </w:p>
    <w:p w:rsidR="005D13AC" w:rsidRDefault="005D13AC" w:rsidP="005D13AC">
      <w:pPr>
        <w:autoSpaceDE w:val="0"/>
        <w:autoSpaceDN w:val="0"/>
        <w:adjustRightInd w:val="0"/>
        <w:spacing w:after="0"/>
        <w:jc w:val="both"/>
        <w:rPr>
          <w:rFonts w:cs="Estrangelo Edessa"/>
        </w:rPr>
      </w:pPr>
      <w:r w:rsidRPr="00177AC6">
        <w:rPr>
          <w:rFonts w:cs="Estrangelo Edessa"/>
        </w:rPr>
        <w:lastRenderedPageBreak/>
        <w:t xml:space="preserve"> </w:t>
      </w:r>
      <w:proofErr w:type="gramStart"/>
      <w:r w:rsidRPr="00177AC6">
        <w:rPr>
          <w:rFonts w:cs="Estrangelo Edessa"/>
        </w:rPr>
        <w:t>2.2 ESTRUTURA</w:t>
      </w:r>
      <w:proofErr w:type="gramEnd"/>
      <w:r w:rsidRPr="00177AC6">
        <w:rPr>
          <w:rFonts w:cs="Estrangelo Edessa"/>
        </w:rPr>
        <w:t xml:space="preserve"> HIDRÁULICA:</w:t>
      </w:r>
    </w:p>
    <w:p w:rsidR="005D13AC" w:rsidRPr="00177AC6" w:rsidRDefault="005D13AC" w:rsidP="005D13AC">
      <w:pPr>
        <w:autoSpaceDE w:val="0"/>
        <w:autoSpaceDN w:val="0"/>
        <w:adjustRightInd w:val="0"/>
        <w:spacing w:after="0"/>
        <w:jc w:val="both"/>
        <w:rPr>
          <w:rFonts w:cs="Estrangelo Edessa"/>
        </w:rPr>
      </w:pPr>
    </w:p>
    <w:p w:rsidR="005D13AC" w:rsidRDefault="005D13AC" w:rsidP="005D13AC">
      <w:pPr>
        <w:autoSpaceDE w:val="0"/>
        <w:autoSpaceDN w:val="0"/>
        <w:adjustRightInd w:val="0"/>
        <w:spacing w:after="0"/>
        <w:jc w:val="both"/>
        <w:rPr>
          <w:rFonts w:cs="Estrangelo Edessa"/>
        </w:rPr>
      </w:pPr>
      <w:r w:rsidRPr="00177AC6">
        <w:rPr>
          <w:rFonts w:cs="Estrangelo Edessa"/>
        </w:rPr>
        <w:tab/>
      </w:r>
      <w:r>
        <w:rPr>
          <w:rFonts w:cs="Estrangelo Edessa"/>
        </w:rPr>
        <w:t xml:space="preserve">O abastecimento de água é feito através </w:t>
      </w:r>
      <w:proofErr w:type="gramStart"/>
      <w:r>
        <w:rPr>
          <w:rFonts w:cs="Estrangelo Edessa"/>
        </w:rPr>
        <w:t>da CASAL</w:t>
      </w:r>
      <w:proofErr w:type="gramEnd"/>
      <w:r>
        <w:rPr>
          <w:rFonts w:cs="Estrangelo Edessa"/>
        </w:rPr>
        <w:t>, que fornece a água encanada até uma caixa d'água de concreto de 60 mil litros dentro do EAS. Por motivo de constante falta de água na região, a unidade possui ainda 3 caixas d'água de 10 mil litros cada e 2 caixas de 5 mil litros cada, sendo essas duas últimas utilizadas apenas para a área de lavanderia. O CPN terá seu abastecimento através do mesmo sistema utilizado pelo Hospital.</w:t>
      </w:r>
    </w:p>
    <w:p w:rsidR="005D13AC" w:rsidRPr="00177AC6" w:rsidRDefault="005D13AC" w:rsidP="005D13AC">
      <w:pPr>
        <w:autoSpaceDE w:val="0"/>
        <w:autoSpaceDN w:val="0"/>
        <w:adjustRightInd w:val="0"/>
        <w:spacing w:after="0"/>
        <w:jc w:val="both"/>
        <w:rPr>
          <w:rFonts w:cs="Estrangelo Edessa"/>
        </w:rPr>
      </w:pPr>
    </w:p>
    <w:p w:rsidR="005D13AC" w:rsidRDefault="005D13AC" w:rsidP="005D13AC">
      <w:pPr>
        <w:autoSpaceDE w:val="0"/>
        <w:autoSpaceDN w:val="0"/>
        <w:adjustRightInd w:val="0"/>
        <w:spacing w:after="0"/>
        <w:jc w:val="both"/>
        <w:rPr>
          <w:rFonts w:cs="Estrangelo Edessa"/>
        </w:rPr>
      </w:pPr>
      <w:r w:rsidRPr="00177AC6">
        <w:rPr>
          <w:rFonts w:cs="Estrangelo Edessa"/>
        </w:rPr>
        <w:t>2.3 GASES MEDICINAIS:</w:t>
      </w:r>
    </w:p>
    <w:p w:rsidR="005D13AC" w:rsidRPr="00177AC6" w:rsidRDefault="005D13AC" w:rsidP="005D13AC">
      <w:pPr>
        <w:autoSpaceDE w:val="0"/>
        <w:autoSpaceDN w:val="0"/>
        <w:adjustRightInd w:val="0"/>
        <w:spacing w:after="0"/>
        <w:jc w:val="both"/>
        <w:rPr>
          <w:rFonts w:cs="Estrangelo Edessa"/>
        </w:rPr>
      </w:pPr>
    </w:p>
    <w:p w:rsidR="005D13AC" w:rsidRDefault="005D13AC" w:rsidP="005D13AC">
      <w:pPr>
        <w:autoSpaceDE w:val="0"/>
        <w:autoSpaceDN w:val="0"/>
        <w:adjustRightInd w:val="0"/>
        <w:spacing w:after="0"/>
        <w:jc w:val="both"/>
        <w:rPr>
          <w:rFonts w:cs="Estrangelo Edessa"/>
        </w:rPr>
      </w:pPr>
      <w:r w:rsidRPr="00177AC6">
        <w:rPr>
          <w:rFonts w:cs="Estrangelo Edessa"/>
        </w:rPr>
        <w:tab/>
      </w:r>
      <w:r>
        <w:rPr>
          <w:rFonts w:cs="Estrangelo Edessa"/>
        </w:rPr>
        <w:t xml:space="preserve">Para o abastecimento de gases estão </w:t>
      </w:r>
      <w:proofErr w:type="gramStart"/>
      <w:r>
        <w:rPr>
          <w:rFonts w:cs="Estrangelo Edessa"/>
        </w:rPr>
        <w:t>locados em desenho</w:t>
      </w:r>
      <w:proofErr w:type="gramEnd"/>
      <w:r>
        <w:rPr>
          <w:rFonts w:cs="Estrangelo Edessa"/>
        </w:rPr>
        <w:t xml:space="preserve"> as centrais de gases (prancha A 01/08 e 02/08), conforme a seguir: "</w:t>
      </w:r>
      <w:r w:rsidRPr="00177AC6">
        <w:rPr>
          <w:rFonts w:cs="Estrangelo Edessa"/>
        </w:rPr>
        <w:t>O fornecimento de gases medicinais é feito através da empresa White Martins, através de centrais de gases locadas na área externa ao prédio principal, que são distribuídos por dutos especiais para essa finalidade por todo o Hospital.</w:t>
      </w:r>
      <w:r>
        <w:rPr>
          <w:rFonts w:cs="Estrangelo Edessa"/>
        </w:rPr>
        <w:t xml:space="preserve"> </w:t>
      </w:r>
      <w:r w:rsidRPr="00177AC6">
        <w:rPr>
          <w:rFonts w:cs="Estrangelo Edessa"/>
        </w:rPr>
        <w:t xml:space="preserve">Foram distribuídos pontos de gases em </w:t>
      </w:r>
      <w:r>
        <w:rPr>
          <w:rFonts w:cs="Estrangelo Edessa"/>
        </w:rPr>
        <w:t>todas as áreas necessárias exigidas pela norma RDC n°50</w:t>
      </w:r>
      <w:r w:rsidRPr="00177AC6">
        <w:rPr>
          <w:rFonts w:cs="Estrangelo Edessa"/>
        </w:rPr>
        <w:t>. Além destes pontos, são disponibilizados cilindros de oxigênio e ar comprimido em caso de transferência interna ou externa de pacientes, assim como aspiradores portáteis.</w:t>
      </w:r>
      <w:r>
        <w:rPr>
          <w:rFonts w:cs="Estrangelo Edessa"/>
        </w:rPr>
        <w:t>”</w:t>
      </w:r>
    </w:p>
    <w:p w:rsidR="005D13AC" w:rsidRDefault="005D13AC" w:rsidP="008B65E7">
      <w:pPr>
        <w:autoSpaceDE w:val="0"/>
        <w:autoSpaceDN w:val="0"/>
        <w:adjustRightInd w:val="0"/>
        <w:spacing w:after="0"/>
        <w:ind w:firstLine="708"/>
        <w:jc w:val="both"/>
        <w:rPr>
          <w:rFonts w:cs="Estrangelo Edessa"/>
        </w:rPr>
      </w:pPr>
    </w:p>
    <w:p w:rsidR="008B65E7" w:rsidRDefault="008B65E7" w:rsidP="008B65E7">
      <w:pPr>
        <w:autoSpaceDE w:val="0"/>
        <w:autoSpaceDN w:val="0"/>
        <w:adjustRightInd w:val="0"/>
        <w:spacing w:after="0"/>
        <w:jc w:val="both"/>
        <w:rPr>
          <w:rFonts w:cs="Estrangelo Edessa"/>
        </w:rPr>
      </w:pPr>
      <w:r w:rsidRPr="00177AC6">
        <w:rPr>
          <w:rFonts w:cs="Estrangelo Edessa"/>
        </w:rPr>
        <w:t xml:space="preserve">2.4 CLIMATIZAÇÃO: </w:t>
      </w:r>
    </w:p>
    <w:p w:rsidR="008B65E7" w:rsidRPr="00177AC6" w:rsidRDefault="008B65E7" w:rsidP="008B65E7">
      <w:pPr>
        <w:autoSpaceDE w:val="0"/>
        <w:autoSpaceDN w:val="0"/>
        <w:adjustRightInd w:val="0"/>
        <w:spacing w:after="0"/>
        <w:jc w:val="both"/>
        <w:rPr>
          <w:rFonts w:cs="Estrangelo Edessa"/>
        </w:rPr>
      </w:pPr>
    </w:p>
    <w:p w:rsidR="008B65E7" w:rsidRDefault="008B65E7" w:rsidP="008B65E7">
      <w:pPr>
        <w:autoSpaceDE w:val="0"/>
        <w:autoSpaceDN w:val="0"/>
        <w:adjustRightInd w:val="0"/>
        <w:spacing w:after="0"/>
        <w:jc w:val="both"/>
        <w:rPr>
          <w:rFonts w:cs="Estrangelo Edessa"/>
        </w:rPr>
      </w:pPr>
      <w:r w:rsidRPr="00177AC6">
        <w:rPr>
          <w:rFonts w:cs="Estrangelo Edessa"/>
        </w:rPr>
        <w:tab/>
        <w:t xml:space="preserve">A climatização se dará por meio de unidades de refrigeração de ar tipo </w:t>
      </w:r>
      <w:proofErr w:type="spellStart"/>
      <w:r w:rsidRPr="00177AC6">
        <w:rPr>
          <w:rFonts w:cs="Estrangelo Edessa"/>
        </w:rPr>
        <w:t>split</w:t>
      </w:r>
      <w:proofErr w:type="spellEnd"/>
      <w:r w:rsidRPr="00177AC6">
        <w:rPr>
          <w:rFonts w:cs="Estrangelo Edessa"/>
        </w:rPr>
        <w:t>.</w:t>
      </w:r>
      <w:r w:rsidR="005D13AC">
        <w:rPr>
          <w:rFonts w:cs="Estrangelo Edessa"/>
        </w:rPr>
        <w:t xml:space="preserve"> </w:t>
      </w:r>
      <w:r w:rsidR="005D13AC">
        <w:rPr>
          <w:rFonts w:cs="Estrangelo Edessa"/>
          <w:sz w:val="20"/>
          <w:szCs w:val="20"/>
        </w:rPr>
        <w:t xml:space="preserve">Será elaborado posteriormente, por </w:t>
      </w:r>
      <w:proofErr w:type="spellStart"/>
      <w:r w:rsidR="005D13AC">
        <w:rPr>
          <w:rFonts w:cs="Estrangelo Edessa"/>
          <w:sz w:val="20"/>
          <w:szCs w:val="20"/>
        </w:rPr>
        <w:t>porfissional</w:t>
      </w:r>
      <w:proofErr w:type="spellEnd"/>
      <w:r w:rsidR="005D13AC">
        <w:rPr>
          <w:rFonts w:cs="Estrangelo Edessa"/>
          <w:sz w:val="20"/>
          <w:szCs w:val="20"/>
        </w:rPr>
        <w:t xml:space="preserve"> habilitado, um projeto de refrigeração para as áreas </w:t>
      </w:r>
      <w:proofErr w:type="spellStart"/>
      <w:proofErr w:type="gramStart"/>
      <w:r w:rsidR="005D13AC">
        <w:rPr>
          <w:rFonts w:cs="Estrangelo Edessa"/>
          <w:sz w:val="20"/>
          <w:szCs w:val="20"/>
        </w:rPr>
        <w:t>semi-críticas</w:t>
      </w:r>
      <w:proofErr w:type="spellEnd"/>
      <w:proofErr w:type="gramEnd"/>
      <w:r w:rsidR="005D13AC">
        <w:rPr>
          <w:rFonts w:cs="Estrangelo Edessa"/>
          <w:sz w:val="20"/>
          <w:szCs w:val="20"/>
        </w:rPr>
        <w:t xml:space="preserve"> e críticas, para a renovação de ar, conforme previsto em Nota Técnica da ANVISA, com prazo de entrega de 120 dias a partir da aprovação do projeto de arquitetura.</w:t>
      </w:r>
    </w:p>
    <w:p w:rsidR="008B65E7" w:rsidRDefault="008B65E7" w:rsidP="008B65E7">
      <w:pPr>
        <w:autoSpaceDE w:val="0"/>
        <w:autoSpaceDN w:val="0"/>
        <w:adjustRightInd w:val="0"/>
        <w:spacing w:after="0"/>
        <w:jc w:val="both"/>
        <w:rPr>
          <w:rFonts w:cs="Estrangelo Edessa"/>
        </w:rPr>
      </w:pPr>
    </w:p>
    <w:p w:rsidR="008B65E7" w:rsidRDefault="008B65E7" w:rsidP="008B65E7">
      <w:pPr>
        <w:autoSpaceDE w:val="0"/>
        <w:autoSpaceDN w:val="0"/>
        <w:adjustRightInd w:val="0"/>
        <w:spacing w:after="0"/>
        <w:jc w:val="both"/>
        <w:rPr>
          <w:rFonts w:cs="Estrangelo Edessa"/>
        </w:rPr>
      </w:pPr>
      <w:proofErr w:type="gramStart"/>
      <w:r w:rsidRPr="00177AC6">
        <w:rPr>
          <w:rFonts w:cs="Estrangelo Edessa"/>
        </w:rPr>
        <w:t>2.5 COLETA</w:t>
      </w:r>
      <w:proofErr w:type="gramEnd"/>
      <w:r w:rsidRPr="00177AC6">
        <w:rPr>
          <w:rFonts w:cs="Estrangelo Edessa"/>
        </w:rPr>
        <w:t xml:space="preserve"> DE RESÍDUOS:</w:t>
      </w:r>
    </w:p>
    <w:p w:rsidR="008B65E7" w:rsidRPr="00177AC6" w:rsidRDefault="008B65E7" w:rsidP="008B65E7">
      <w:pPr>
        <w:autoSpaceDE w:val="0"/>
        <w:autoSpaceDN w:val="0"/>
        <w:adjustRightInd w:val="0"/>
        <w:spacing w:after="0"/>
        <w:jc w:val="both"/>
        <w:rPr>
          <w:rFonts w:cs="Estrangelo Edessa"/>
        </w:rPr>
      </w:pPr>
    </w:p>
    <w:p w:rsidR="005D13AC" w:rsidRPr="002038E4" w:rsidRDefault="005D13AC" w:rsidP="005D13AC">
      <w:pPr>
        <w:ind w:firstLine="708"/>
        <w:jc w:val="both"/>
        <w:rPr>
          <w:rFonts w:cs="Arial"/>
        </w:rPr>
      </w:pPr>
      <w:r w:rsidRPr="002038E4">
        <w:t>Na Unidade Hospitalar</w:t>
      </w:r>
      <w:r>
        <w:t xml:space="preserve"> </w:t>
      </w:r>
      <w:r w:rsidRPr="002038E4">
        <w:t>existe o plano de gerenciamento de resíduos de serviços de saúde, o PGRSS, onde</w:t>
      </w:r>
      <w:r w:rsidRPr="002038E4">
        <w:rPr>
          <w:rFonts w:cs="Arial"/>
        </w:rPr>
        <w:t xml:space="preserve"> a segregação ocorre da seguinte forma:</w:t>
      </w:r>
      <w:proofErr w:type="gramStart"/>
      <w:r w:rsidRPr="002038E4">
        <w:rPr>
          <w:rFonts w:cs="Arial"/>
        </w:rPr>
        <w:tab/>
      </w:r>
      <w:proofErr w:type="gramEnd"/>
    </w:p>
    <w:p w:rsidR="005D13AC" w:rsidRPr="002038E4" w:rsidRDefault="005D13AC" w:rsidP="005D13AC">
      <w:pPr>
        <w:jc w:val="both"/>
        <w:rPr>
          <w:rFonts w:cs="Arial"/>
        </w:rPr>
      </w:pPr>
      <w:r w:rsidRPr="002038E4">
        <w:rPr>
          <w:rFonts w:cs="Arial"/>
        </w:rPr>
        <w:tab/>
      </w:r>
      <w:r w:rsidRPr="001F7CC6">
        <w:rPr>
          <w:rFonts w:cs="Arial"/>
          <w:b/>
          <w:bCs/>
        </w:rPr>
        <w:t>Resíduos Infectantes</w:t>
      </w:r>
      <w:r w:rsidRPr="001F7CC6">
        <w:rPr>
          <w:rFonts w:cs="Arial"/>
          <w:b/>
        </w:rPr>
        <w:t>:</w:t>
      </w:r>
      <w:r w:rsidRPr="002038E4">
        <w:rPr>
          <w:rFonts w:cs="Arial"/>
        </w:rPr>
        <w:t xml:space="preserve"> são acondicionados nas lixeiras com tampa e acionamento por pedal, além de serem revestidos no seu interior por saco plástico branco leitoso, resistente, impermeável e devidamente identificado com rótulo de fundo branco, desenho e contorno preto, contendo o símbolo universal de substância infectante.</w:t>
      </w:r>
    </w:p>
    <w:p w:rsidR="005D13AC" w:rsidRPr="002038E4" w:rsidRDefault="005D13AC" w:rsidP="005D13AC">
      <w:pPr>
        <w:ind w:firstLine="708"/>
        <w:jc w:val="both"/>
        <w:rPr>
          <w:rFonts w:cs="Arial"/>
        </w:rPr>
      </w:pPr>
      <w:r w:rsidRPr="001F7CC6">
        <w:rPr>
          <w:rFonts w:cs="Arial"/>
          <w:b/>
          <w:bCs/>
        </w:rPr>
        <w:t>Resíduos Químicos:</w:t>
      </w:r>
      <w:r w:rsidRPr="002038E4">
        <w:rPr>
          <w:rFonts w:cs="Arial"/>
          <w:bCs/>
        </w:rPr>
        <w:t xml:space="preserve"> </w:t>
      </w:r>
      <w:r w:rsidRPr="002038E4">
        <w:rPr>
          <w:rFonts w:cs="Arial"/>
        </w:rPr>
        <w:t xml:space="preserve">devem ser acondicionados em bobonas plásticas identificadas e colocados em sacos específicos </w:t>
      </w:r>
      <w:r w:rsidRPr="002038E4">
        <w:t>de cor branca leitosa</w:t>
      </w:r>
      <w:r w:rsidRPr="002038E4">
        <w:rPr>
          <w:rFonts w:cs="Arial"/>
        </w:rPr>
        <w:t xml:space="preserve">, identificados com o símbolo universal de substância tóxica. </w:t>
      </w:r>
    </w:p>
    <w:p w:rsidR="005D13AC" w:rsidRPr="002038E4" w:rsidRDefault="005D13AC" w:rsidP="005D13AC">
      <w:pPr>
        <w:ind w:firstLine="708"/>
        <w:jc w:val="both"/>
        <w:rPr>
          <w:rFonts w:cs="Arial"/>
        </w:rPr>
      </w:pPr>
      <w:r w:rsidRPr="001F7CC6">
        <w:rPr>
          <w:rFonts w:cs="Arial"/>
          <w:b/>
          <w:bCs/>
        </w:rPr>
        <w:t>Resíduo Comum:</w:t>
      </w:r>
      <w:r w:rsidRPr="002038E4">
        <w:rPr>
          <w:rFonts w:cs="Arial"/>
          <w:bCs/>
        </w:rPr>
        <w:t xml:space="preserve"> </w:t>
      </w:r>
      <w:r w:rsidRPr="002038E4">
        <w:rPr>
          <w:rFonts w:cs="Arial"/>
        </w:rPr>
        <w:t>são acondicionados nas lixeiras com tampa e acionamento por pedal, além de serem revestidos no seu interior por saco plástico comum de cor preta, impermeável e resistente a impacto e ruptura.</w:t>
      </w:r>
    </w:p>
    <w:p w:rsidR="005D13AC" w:rsidRDefault="005D13AC" w:rsidP="005D13AC">
      <w:pPr>
        <w:ind w:firstLine="708"/>
        <w:jc w:val="both"/>
        <w:rPr>
          <w:rFonts w:cs="Arial"/>
        </w:rPr>
      </w:pPr>
      <w:proofErr w:type="spellStart"/>
      <w:r w:rsidRPr="001F7CC6">
        <w:rPr>
          <w:rFonts w:cs="Arial"/>
          <w:b/>
          <w:bCs/>
        </w:rPr>
        <w:t>Perfurocortantes</w:t>
      </w:r>
      <w:proofErr w:type="spellEnd"/>
      <w:r w:rsidRPr="001F7CC6">
        <w:rPr>
          <w:rFonts w:cs="Arial"/>
          <w:b/>
          <w:bCs/>
        </w:rPr>
        <w:t>:</w:t>
      </w:r>
      <w:r w:rsidRPr="002038E4">
        <w:rPr>
          <w:rFonts w:cs="Arial"/>
          <w:bCs/>
        </w:rPr>
        <w:t xml:space="preserve"> </w:t>
      </w:r>
      <w:r w:rsidRPr="002038E4">
        <w:rPr>
          <w:rFonts w:cs="Arial"/>
        </w:rPr>
        <w:t xml:space="preserve">são geridos em caixas próprias rígidas, resistentes à punctura, ruptura e vazamento, sendo expressamente proibido o esvaziamento desses recipientes para o reaproveitamento. </w:t>
      </w:r>
    </w:p>
    <w:p w:rsidR="005D13AC" w:rsidRPr="002038E4" w:rsidRDefault="005D13AC" w:rsidP="005D13AC">
      <w:pPr>
        <w:ind w:firstLine="708"/>
        <w:jc w:val="both"/>
        <w:rPr>
          <w:rFonts w:cs="Arial"/>
        </w:rPr>
      </w:pPr>
      <w:r w:rsidRPr="001F7CC6">
        <w:rPr>
          <w:b/>
        </w:rPr>
        <w:lastRenderedPageBreak/>
        <w:t>Acondicionamento:</w:t>
      </w:r>
      <w:r>
        <w:t xml:space="preserve"> </w:t>
      </w:r>
      <w:r w:rsidRPr="002038E4">
        <w:t xml:space="preserve">O acondicionamento é realizado em sacos impermeáveis, resistentes à punctura, ruptura e vazamentos, compatíveis com o volume diário de resíduos gerados, com a devida identificação do grupo que fazem parte. Os resíduos sólidos serão acondicionados em saco baseado na NBR 9191/2008 da ABNT, respeitados os limites de peso de cada saco, sendo proibido o seu esvaziamento ou reaproveitamento. Os sacos permanecem contidos em recipientes de material lavável, resistente à punctura, ruptura e vazamento, com tampa provida de sistema de abertura sem contato manual (lixeira com tampa e pedal). Os resíduos líquidos são acondicionados em recipientes constituídos de material compatível com o líquido armazenado, resistentes, rígidos e estanques, com tampa rosqueada e vedante. </w:t>
      </w:r>
    </w:p>
    <w:p w:rsidR="005D13AC" w:rsidRPr="002038E4" w:rsidRDefault="005D13AC" w:rsidP="005D13AC">
      <w:pPr>
        <w:ind w:firstLine="708"/>
        <w:jc w:val="both"/>
      </w:pPr>
      <w:r w:rsidRPr="001F7CC6">
        <w:rPr>
          <w:b/>
        </w:rPr>
        <w:t>O armazenamento interno dos resíduos de saúde</w:t>
      </w:r>
      <w:r>
        <w:t xml:space="preserve">: </w:t>
      </w:r>
      <w:r w:rsidRPr="002038E4">
        <w:t xml:space="preserve">é </w:t>
      </w:r>
      <w:proofErr w:type="gramStart"/>
      <w:r w:rsidRPr="002038E4">
        <w:t>realizado de forma temporária em local próximo</w:t>
      </w:r>
      <w:proofErr w:type="gramEnd"/>
      <w:r w:rsidRPr="002038E4">
        <w:t xml:space="preserve"> a fonte geradora, tendo em vista a agilidade da coleta. Os resíduos deverão ficar acondicionados em recipientes devidamente identificados, e suas tampas permanecerão fechadas e sem empilhamento de recipientes sobre as mesmas.</w:t>
      </w:r>
    </w:p>
    <w:p w:rsidR="005D13AC" w:rsidRDefault="005D13AC" w:rsidP="005D13AC">
      <w:pPr>
        <w:ind w:firstLine="708"/>
        <w:jc w:val="both"/>
      </w:pPr>
      <w:r w:rsidRPr="001F7CC6">
        <w:rPr>
          <w:b/>
        </w:rPr>
        <w:t>A coleta interna</w:t>
      </w:r>
      <w:r>
        <w:rPr>
          <w:b/>
        </w:rPr>
        <w:t>:</w:t>
      </w:r>
      <w:r w:rsidRPr="002038E4">
        <w:t xml:space="preserve"> consiste no translado dos resíduos dos locais de armazenamento interno (temporário) para o armazenamento externo. A coleta e o transporte devem obedecer a horários e roteiros preestabelecidos, em sentido único, nunca coincidindo com horário de distribuição de refeição, medicamentos, roupa limpa e em horários de visitas. Os resíduos devem ser transportados separadamente em carros coletores identificados para cada tipo de resíduo e por profissionais treinados. Após cada recolhimento os carros devem sofrer higienização (desinfecção e limpeza) no local de lavagem de contêineres.</w:t>
      </w:r>
    </w:p>
    <w:p w:rsidR="005D13AC" w:rsidRPr="00B955C9" w:rsidRDefault="005D13AC" w:rsidP="005D13AC">
      <w:pPr>
        <w:ind w:firstLine="708"/>
        <w:jc w:val="both"/>
      </w:pPr>
      <w:r>
        <w:t xml:space="preserve">Após a coleta interna os resíduos são encaminhados para uma edificação externa </w:t>
      </w:r>
      <w:r w:rsidRPr="001F7CC6">
        <w:rPr>
          <w:b/>
        </w:rPr>
        <w:t>(locado na prancha A01/0</w:t>
      </w:r>
      <w:r>
        <w:rPr>
          <w:b/>
        </w:rPr>
        <w:t>8</w:t>
      </w:r>
      <w:r w:rsidRPr="001F7CC6">
        <w:rPr>
          <w:b/>
        </w:rPr>
        <w:t>),</w:t>
      </w:r>
      <w:r w:rsidRPr="009002DE">
        <w:t xml:space="preserve"> ficando acondicionado em contêineres devidamente identificados</w:t>
      </w:r>
      <w:r>
        <w:t xml:space="preserve"> e com seu respectivo tipo de resíduo</w:t>
      </w:r>
      <w:r w:rsidRPr="009002DE">
        <w:t xml:space="preserve">. O </w:t>
      </w:r>
      <w:r>
        <w:t>local de</w:t>
      </w:r>
      <w:r w:rsidRPr="009002DE">
        <w:t xml:space="preserve"> armazena</w:t>
      </w:r>
      <w:r>
        <w:t>mento d</w:t>
      </w:r>
      <w:r w:rsidRPr="009002DE">
        <w:t xml:space="preserve">os </w:t>
      </w:r>
      <w:r>
        <w:t>resíduos é no ABRIGO DE RESÍDUO.</w:t>
      </w:r>
    </w:p>
    <w:p w:rsidR="005D13AC" w:rsidRPr="001F7CC6" w:rsidRDefault="005D13AC" w:rsidP="005D13AC">
      <w:pPr>
        <w:ind w:firstLine="708"/>
        <w:jc w:val="both"/>
      </w:pPr>
      <w:r>
        <w:t>O Abrigo de Resíduo é u</w:t>
      </w:r>
      <w:r w:rsidRPr="007C58C2">
        <w:t xml:space="preserve">m ambiente exclusivo </w:t>
      </w:r>
      <w:r w:rsidRPr="009002DE">
        <w:t xml:space="preserve">afastado do </w:t>
      </w:r>
      <w:r>
        <w:t xml:space="preserve">corpo da edificação, sendo de </w:t>
      </w:r>
      <w:r w:rsidRPr="007C58C2">
        <w:t>fácil acesso para os recipientes de transporte e para os veículos coletores</w:t>
      </w:r>
      <w:r>
        <w:t>, d</w:t>
      </w:r>
      <w:r w:rsidRPr="007C58C2">
        <w:t>imensionado de acordo com o volume de resíduo gerado</w:t>
      </w:r>
      <w:r>
        <w:t>.</w:t>
      </w:r>
    </w:p>
    <w:p w:rsidR="005D13AC" w:rsidRPr="00177AC6" w:rsidRDefault="005D13AC" w:rsidP="005D13AC">
      <w:pPr>
        <w:ind w:firstLine="708"/>
        <w:jc w:val="both"/>
        <w:rPr>
          <w:rFonts w:cs="Estrangelo Edessa"/>
        </w:rPr>
      </w:pPr>
      <w:r w:rsidRPr="00144DB8">
        <w:rPr>
          <w:rFonts w:cs="Arial"/>
        </w:rPr>
        <w:t>A c</w:t>
      </w:r>
      <w:r w:rsidRPr="001F7CC6">
        <w:rPr>
          <w:rFonts w:cs="Arial"/>
        </w:rPr>
        <w:t>oleta e o transporte externos dos resíduos contaminados são realizados por empresa terceirizada, e os resíduos não contaminados, por órgão público. A empresa terceirizada é devidamente credenciada e habilitada pelos órgãos competentes.</w:t>
      </w:r>
    </w:p>
    <w:p w:rsidR="005D13AC" w:rsidRDefault="005D13AC" w:rsidP="005D13AC">
      <w:pPr>
        <w:autoSpaceDE w:val="0"/>
        <w:autoSpaceDN w:val="0"/>
        <w:adjustRightInd w:val="0"/>
        <w:spacing w:after="0"/>
        <w:jc w:val="both"/>
        <w:rPr>
          <w:rFonts w:cs="Estrangelo Edessa"/>
        </w:rPr>
      </w:pPr>
      <w:r w:rsidRPr="00177AC6">
        <w:rPr>
          <w:rFonts w:cs="Estrangelo Edessa"/>
        </w:rPr>
        <w:t>2.6</w:t>
      </w:r>
      <w:r>
        <w:rPr>
          <w:rFonts w:cs="Estrangelo Edessa"/>
        </w:rPr>
        <w:t xml:space="preserve"> CEN</w:t>
      </w:r>
      <w:r w:rsidR="00AA6D3F">
        <w:rPr>
          <w:rFonts w:cs="Estrangelo Edessa"/>
        </w:rPr>
        <w:t>T</w:t>
      </w:r>
      <w:r>
        <w:rPr>
          <w:rFonts w:cs="Estrangelo Edessa"/>
        </w:rPr>
        <w:t>RAL DE MATERIAL ESTERILIZADO</w:t>
      </w:r>
      <w:r w:rsidRPr="00177AC6">
        <w:rPr>
          <w:rFonts w:cs="Estrangelo Edessa"/>
        </w:rPr>
        <w:t xml:space="preserve"> </w:t>
      </w:r>
      <w:r>
        <w:rPr>
          <w:rFonts w:cs="Estrangelo Edessa"/>
        </w:rPr>
        <w:t>–</w:t>
      </w:r>
      <w:r w:rsidRPr="00177AC6">
        <w:rPr>
          <w:rFonts w:cs="Estrangelo Edessa"/>
        </w:rPr>
        <w:t xml:space="preserve"> CME</w:t>
      </w:r>
    </w:p>
    <w:p w:rsidR="005D13AC" w:rsidRPr="00177AC6" w:rsidRDefault="005D13AC" w:rsidP="005D13AC">
      <w:pPr>
        <w:autoSpaceDE w:val="0"/>
        <w:autoSpaceDN w:val="0"/>
        <w:adjustRightInd w:val="0"/>
        <w:spacing w:after="0"/>
        <w:jc w:val="both"/>
        <w:rPr>
          <w:rFonts w:cs="Estrangelo Edessa"/>
        </w:rPr>
      </w:pPr>
    </w:p>
    <w:p w:rsidR="005D13AC" w:rsidRDefault="005D13AC" w:rsidP="005D13AC">
      <w:pPr>
        <w:autoSpaceDE w:val="0"/>
        <w:autoSpaceDN w:val="0"/>
        <w:adjustRightInd w:val="0"/>
        <w:spacing w:after="0"/>
        <w:jc w:val="both"/>
        <w:rPr>
          <w:rFonts w:cs="Estrangelo Edessa"/>
        </w:rPr>
      </w:pPr>
      <w:r>
        <w:rPr>
          <w:rFonts w:cs="Estrangelo Edessa"/>
        </w:rPr>
        <w:tab/>
        <w:t>Existe no</w:t>
      </w:r>
      <w:r w:rsidRPr="00177AC6">
        <w:rPr>
          <w:rFonts w:cs="Estrangelo Edessa"/>
        </w:rPr>
        <w:t xml:space="preserve"> EAS uma </w:t>
      </w:r>
      <w:r>
        <w:rPr>
          <w:rFonts w:cs="Estrangelo Edessa"/>
        </w:rPr>
        <w:t>central de material esterilizado</w:t>
      </w:r>
      <w:r w:rsidRPr="00177AC6">
        <w:rPr>
          <w:rFonts w:cs="Estrangelo Edessa"/>
        </w:rPr>
        <w:t>, onde é feita toda a esterilização de roupas e materiais de uso médico em geral. O fluxo de entrada dos materiais se dá através de condicionamento dos mesmos em carrinhos de transporte específicos, direcionados para a sala de utilidades da CME, para lavagem, desinfecção, esterilização ou quando vindos da sala de processamento de roupas já lavados, são levados para embalagem e esterilização em autoclaves, dali saindo diretamente para o arsenal, área totalmente limpa e estéril.</w:t>
      </w:r>
    </w:p>
    <w:p w:rsidR="008B65E7" w:rsidRPr="00177AC6" w:rsidRDefault="008B65E7" w:rsidP="005D13AC">
      <w:pPr>
        <w:ind w:firstLine="708"/>
        <w:jc w:val="both"/>
        <w:rPr>
          <w:rFonts w:cs="Estrangelo Edessa"/>
        </w:rPr>
      </w:pPr>
    </w:p>
    <w:p w:rsidR="008B65E7" w:rsidRDefault="008B65E7" w:rsidP="008B65E7">
      <w:pPr>
        <w:autoSpaceDE w:val="0"/>
        <w:autoSpaceDN w:val="0"/>
        <w:adjustRightInd w:val="0"/>
        <w:spacing w:after="0"/>
        <w:jc w:val="both"/>
        <w:rPr>
          <w:rFonts w:cs="Estrangelo Edessa"/>
        </w:rPr>
      </w:pPr>
    </w:p>
    <w:p w:rsidR="008B65E7" w:rsidRDefault="008B65E7" w:rsidP="008B65E7">
      <w:pPr>
        <w:autoSpaceDE w:val="0"/>
        <w:autoSpaceDN w:val="0"/>
        <w:adjustRightInd w:val="0"/>
        <w:spacing w:after="0"/>
        <w:jc w:val="both"/>
        <w:rPr>
          <w:rFonts w:cs="Estrangelo Edessa"/>
          <w:b/>
        </w:rPr>
      </w:pPr>
    </w:p>
    <w:p w:rsidR="008B65E7" w:rsidRPr="00D95D7C" w:rsidRDefault="008B65E7" w:rsidP="008B65E7">
      <w:pPr>
        <w:autoSpaceDE w:val="0"/>
        <w:autoSpaceDN w:val="0"/>
        <w:adjustRightInd w:val="0"/>
        <w:spacing w:after="0"/>
        <w:jc w:val="both"/>
        <w:rPr>
          <w:rFonts w:cs="Estrangelo Edessa"/>
        </w:rPr>
      </w:pPr>
      <w:proofErr w:type="gramStart"/>
      <w:r w:rsidRPr="00D95D7C">
        <w:rPr>
          <w:rFonts w:cs="Estrangelo Edessa"/>
        </w:rPr>
        <w:lastRenderedPageBreak/>
        <w:t>2.8 DESCRIÇÃO</w:t>
      </w:r>
      <w:proofErr w:type="gramEnd"/>
      <w:r w:rsidRPr="00D95D7C">
        <w:rPr>
          <w:rFonts w:cs="Estrangelo Edessa"/>
        </w:rPr>
        <w:t xml:space="preserve"> SUCINTA DA DESTINAÇÃO DE ESGOTO E ÁGUAS PLUVIAIS:</w:t>
      </w:r>
    </w:p>
    <w:p w:rsidR="008B65E7" w:rsidRPr="00FC1B1B" w:rsidRDefault="008B65E7" w:rsidP="008B65E7">
      <w:pPr>
        <w:autoSpaceDE w:val="0"/>
        <w:autoSpaceDN w:val="0"/>
        <w:adjustRightInd w:val="0"/>
        <w:spacing w:after="0"/>
        <w:jc w:val="both"/>
        <w:rPr>
          <w:rFonts w:cs="Estrangelo Edessa"/>
          <w:b/>
        </w:rPr>
      </w:pPr>
    </w:p>
    <w:p w:rsidR="008B65E7" w:rsidRPr="00177AC6" w:rsidRDefault="008B65E7" w:rsidP="008B65E7">
      <w:pPr>
        <w:autoSpaceDE w:val="0"/>
        <w:autoSpaceDN w:val="0"/>
        <w:adjustRightInd w:val="0"/>
        <w:spacing w:after="0"/>
        <w:ind w:firstLine="708"/>
        <w:jc w:val="both"/>
        <w:rPr>
          <w:rFonts w:cs="Estrangelo Edessa"/>
        </w:rPr>
      </w:pPr>
      <w:r w:rsidRPr="00177AC6">
        <w:rPr>
          <w:rFonts w:cs="Estrangelo Edessa"/>
        </w:rPr>
        <w:t>Devido à ausência de ligação de esgoto da rede pública ao Hospital, a rede de esgoto da edificação é direcionada para uma fossa séptica onde são realizados esgotamentos frequentes através de caminhões-fossa, que retiram o material e o levam à central de tratamento da cidade.</w:t>
      </w:r>
    </w:p>
    <w:p w:rsidR="008B65E7" w:rsidRPr="00177AC6" w:rsidRDefault="008B65E7" w:rsidP="008B65E7">
      <w:pPr>
        <w:autoSpaceDE w:val="0"/>
        <w:autoSpaceDN w:val="0"/>
        <w:adjustRightInd w:val="0"/>
        <w:spacing w:after="0"/>
        <w:ind w:firstLine="708"/>
        <w:jc w:val="both"/>
        <w:rPr>
          <w:rFonts w:cs="Estrangelo Edessa"/>
        </w:rPr>
      </w:pPr>
      <w:r w:rsidRPr="00177AC6">
        <w:rPr>
          <w:rFonts w:cs="Estrangelo Edessa"/>
        </w:rPr>
        <w:t>As águas pluviais são captadas por calhas na cobertura e direcionadas para os jardins existentes na edificação e seu entorno.</w:t>
      </w:r>
    </w:p>
    <w:p w:rsidR="008B65E7" w:rsidRPr="00896C0A" w:rsidRDefault="008B65E7" w:rsidP="008B65E7">
      <w:pPr>
        <w:pStyle w:val="PargrafodaLista"/>
        <w:spacing w:line="240" w:lineRule="auto"/>
        <w:ind w:left="1806"/>
        <w:jc w:val="both"/>
        <w:rPr>
          <w:rFonts w:cs="Estrangelo Edessa"/>
          <w:bCs/>
        </w:rPr>
      </w:pPr>
    </w:p>
    <w:p w:rsidR="008B65E7" w:rsidRPr="00D95D7C" w:rsidRDefault="008B65E7" w:rsidP="008B65E7">
      <w:pPr>
        <w:spacing w:line="240" w:lineRule="auto"/>
        <w:jc w:val="both"/>
        <w:rPr>
          <w:rFonts w:cs="Estrangelo Edessa"/>
          <w:b/>
        </w:rPr>
      </w:pPr>
      <w:r>
        <w:rPr>
          <w:rFonts w:cs="Estrangelo Edessa"/>
          <w:b/>
        </w:rPr>
        <w:t xml:space="preserve">3.0 </w:t>
      </w:r>
      <w:r w:rsidRPr="00D95D7C">
        <w:rPr>
          <w:rFonts w:cs="Estrangelo Edessa"/>
          <w:b/>
        </w:rPr>
        <w:t xml:space="preserve">ESPECIFICAÇÃO BÁSICA DE MATERIAIS DE ACABAMENTO E EQUIPAMENTOS DE </w:t>
      </w:r>
      <w:proofErr w:type="gramStart"/>
      <w:r w:rsidRPr="00D95D7C">
        <w:rPr>
          <w:rFonts w:cs="Estrangelo Edessa"/>
          <w:b/>
        </w:rPr>
        <w:t>INFRA-ESTRUTURA</w:t>
      </w:r>
      <w:proofErr w:type="gramEnd"/>
    </w:p>
    <w:p w:rsidR="008B65E7" w:rsidRPr="00896C0A" w:rsidRDefault="008B65E7" w:rsidP="008B65E7">
      <w:pPr>
        <w:spacing w:line="240" w:lineRule="auto"/>
        <w:ind w:firstLine="708"/>
        <w:jc w:val="both"/>
        <w:rPr>
          <w:rFonts w:cs="Estrangelo Edessa"/>
        </w:rPr>
      </w:pPr>
      <w:r w:rsidRPr="00896C0A">
        <w:rPr>
          <w:rFonts w:cs="Estrangelo Edessa"/>
        </w:rPr>
        <w:t xml:space="preserve">Para a escolha dos materiais de acabamento e de equipamentos de infraestrutura, foi levado em consideração o tipo de material, a permeabilidade, a textura, cor, uso, os requisitos de limpeza, resistência. </w:t>
      </w:r>
    </w:p>
    <w:p w:rsidR="008B65E7" w:rsidRPr="00896C0A" w:rsidRDefault="008B65E7" w:rsidP="008B65E7">
      <w:pPr>
        <w:spacing w:line="240" w:lineRule="auto"/>
        <w:ind w:firstLine="708"/>
        <w:jc w:val="both"/>
        <w:rPr>
          <w:rFonts w:cs="Estrangelo Edessa"/>
        </w:rPr>
      </w:pPr>
      <w:r w:rsidRPr="00896C0A">
        <w:rPr>
          <w:rFonts w:cs="Estrangelo Edessa"/>
        </w:rPr>
        <w:t>Para cada ambiente foi usado um tipo de material que possui itens específicos que foram observados, pertinentes ao ambien</w:t>
      </w:r>
      <w:r w:rsidR="00F354A1">
        <w:rPr>
          <w:rFonts w:cs="Estrangelo Edessa"/>
        </w:rPr>
        <w:t xml:space="preserve">te, considerando contaminações </w:t>
      </w:r>
      <w:r w:rsidRPr="00896C0A">
        <w:rPr>
          <w:rFonts w:cs="Estrangelo Edessa"/>
        </w:rPr>
        <w:t xml:space="preserve">e manutenção. </w:t>
      </w:r>
    </w:p>
    <w:p w:rsidR="008B65E7" w:rsidRPr="00D95D7C" w:rsidRDefault="008B65E7" w:rsidP="008B65E7">
      <w:pPr>
        <w:pStyle w:val="PargrafodaLista"/>
        <w:numPr>
          <w:ilvl w:val="1"/>
          <w:numId w:val="10"/>
        </w:numPr>
        <w:spacing w:line="240" w:lineRule="auto"/>
        <w:jc w:val="both"/>
        <w:rPr>
          <w:rFonts w:cs="Estrangelo Edessa"/>
        </w:rPr>
      </w:pPr>
      <w:r w:rsidRPr="00D95D7C">
        <w:rPr>
          <w:rFonts w:cs="Estrangelo Edessa"/>
        </w:rPr>
        <w:t>PISO:</w:t>
      </w:r>
    </w:p>
    <w:p w:rsidR="008B65E7" w:rsidRPr="00896C0A" w:rsidRDefault="008B65E7" w:rsidP="008B65E7">
      <w:pPr>
        <w:pStyle w:val="PargrafodaLista"/>
        <w:spacing w:line="240" w:lineRule="auto"/>
        <w:ind w:left="1134"/>
        <w:jc w:val="both"/>
        <w:rPr>
          <w:rFonts w:cs="Estrangelo Edessa"/>
        </w:rPr>
      </w:pPr>
    </w:p>
    <w:p w:rsidR="008B65E7" w:rsidRPr="00896C0A" w:rsidRDefault="008B65E7" w:rsidP="008B65E7">
      <w:pPr>
        <w:pStyle w:val="PargrafodaLista"/>
        <w:numPr>
          <w:ilvl w:val="2"/>
          <w:numId w:val="10"/>
        </w:numPr>
        <w:spacing w:line="240" w:lineRule="auto"/>
        <w:ind w:left="1276" w:hanging="567"/>
        <w:jc w:val="both"/>
        <w:rPr>
          <w:rFonts w:cs="Estrangelo Edessa"/>
        </w:rPr>
      </w:pPr>
      <w:r w:rsidRPr="00896C0A">
        <w:rPr>
          <w:rFonts w:cs="Estrangelo Edessa"/>
        </w:rPr>
        <w:t>Material pedra:</w:t>
      </w:r>
    </w:p>
    <w:p w:rsidR="008B65E7" w:rsidRPr="00896C0A" w:rsidRDefault="008B65E7" w:rsidP="008B65E7">
      <w:pPr>
        <w:autoSpaceDE w:val="0"/>
        <w:autoSpaceDN w:val="0"/>
        <w:adjustRightInd w:val="0"/>
        <w:spacing w:after="0" w:line="240" w:lineRule="auto"/>
        <w:ind w:firstLine="708"/>
        <w:jc w:val="both"/>
        <w:rPr>
          <w:rFonts w:eastAsia="ArialMT" w:cs="Estrangelo Edessa"/>
        </w:rPr>
      </w:pPr>
      <w:r w:rsidRPr="00896C0A">
        <w:rPr>
          <w:rFonts w:eastAsia="ArialMT" w:cs="Estrangelo Edessa"/>
        </w:rPr>
        <w:t xml:space="preserve">Placas de granito </w:t>
      </w:r>
      <w:r>
        <w:rPr>
          <w:rFonts w:eastAsia="ArialMT" w:cs="Estrangelo Edessa"/>
        </w:rPr>
        <w:t>50x50cm</w:t>
      </w:r>
      <w:r w:rsidRPr="00896C0A">
        <w:rPr>
          <w:rFonts w:eastAsia="ArialMT" w:cs="Estrangelo Edessa"/>
        </w:rPr>
        <w:t xml:space="preserve">, assentados com junta de assentamento de </w:t>
      </w:r>
      <w:proofErr w:type="gramStart"/>
      <w:r w:rsidRPr="00896C0A">
        <w:rPr>
          <w:rFonts w:eastAsia="ArialMT" w:cs="Estrangelo Edessa"/>
        </w:rPr>
        <w:t>2mm</w:t>
      </w:r>
      <w:proofErr w:type="gramEnd"/>
      <w:r w:rsidRPr="00896C0A">
        <w:rPr>
          <w:rFonts w:eastAsia="ArialMT" w:cs="Estrangelo Edessa"/>
        </w:rPr>
        <w:t xml:space="preserve">, sendo o rejunte na cor da pedra com absorção menor de 3%. As pedras devem ser impermeabilizadas com </w:t>
      </w:r>
      <w:r w:rsidRPr="00896C0A">
        <w:rPr>
          <w:rFonts w:cs="Estrangelo Edessa"/>
        </w:rPr>
        <w:t>K-154, HIDREX, NITOPRIMER-40 ou similares, antes do assentamento.</w:t>
      </w:r>
    </w:p>
    <w:p w:rsidR="008B65E7" w:rsidRPr="00896C0A" w:rsidRDefault="008B65E7" w:rsidP="008B65E7">
      <w:pPr>
        <w:autoSpaceDE w:val="0"/>
        <w:autoSpaceDN w:val="0"/>
        <w:adjustRightInd w:val="0"/>
        <w:spacing w:after="0" w:line="240" w:lineRule="auto"/>
        <w:ind w:firstLine="708"/>
        <w:jc w:val="both"/>
        <w:rPr>
          <w:rFonts w:cs="Estrangelo Edessa"/>
        </w:rPr>
      </w:pPr>
      <w:r w:rsidRPr="00896C0A">
        <w:rPr>
          <w:rFonts w:cs="Estrangelo Edessa"/>
        </w:rPr>
        <w:t xml:space="preserve">Antes de realizar o assentamento dos pisos, </w:t>
      </w:r>
      <w:proofErr w:type="gramStart"/>
      <w:r w:rsidRPr="00896C0A">
        <w:rPr>
          <w:rFonts w:cs="Estrangelo Edessa"/>
        </w:rPr>
        <w:t>deve-se</w:t>
      </w:r>
      <w:proofErr w:type="gramEnd"/>
      <w:r w:rsidRPr="00896C0A">
        <w:rPr>
          <w:rFonts w:cs="Estrangelo Edessa"/>
        </w:rPr>
        <w:t xml:space="preserve"> aplicar duas ou três demãos de SIKJATOP-107 ou VEDAX-Plus ou similar na superfície do contra piso da obra e em aproximadamente 15 cm de altura das paredes de cada cômodo da obra. Esta providência tem o objetivo de eliminar uma possível passagem de umidade do solo para as peças de granito. Será utilizada a</w:t>
      </w:r>
      <w:r w:rsidRPr="00896C0A">
        <w:rPr>
          <w:rFonts w:eastAsia="ArialMT" w:cs="Estrangelo Edessa"/>
        </w:rPr>
        <w:t xml:space="preserve">rgamassa para assentamento. Será utilizado piso de granito </w:t>
      </w:r>
      <w:r w:rsidRPr="00896C0A">
        <w:rPr>
          <w:rFonts w:cs="Estrangelo Edessa"/>
        </w:rPr>
        <w:t>nas áreas se</w:t>
      </w:r>
      <w:r>
        <w:rPr>
          <w:rFonts w:cs="Estrangelo Edessa"/>
        </w:rPr>
        <w:t>cas, conforme indicado em projeto.</w:t>
      </w:r>
    </w:p>
    <w:p w:rsidR="008B65E7" w:rsidRPr="00896C0A" w:rsidRDefault="008B65E7" w:rsidP="008B65E7">
      <w:pPr>
        <w:autoSpaceDE w:val="0"/>
        <w:autoSpaceDN w:val="0"/>
        <w:adjustRightInd w:val="0"/>
        <w:spacing w:after="0" w:line="240" w:lineRule="auto"/>
        <w:jc w:val="both"/>
        <w:rPr>
          <w:rFonts w:cs="Estrangelo Edessa"/>
        </w:rPr>
      </w:pPr>
    </w:p>
    <w:p w:rsidR="008B65E7" w:rsidRPr="00896C0A" w:rsidRDefault="008B65E7" w:rsidP="008B65E7">
      <w:pPr>
        <w:autoSpaceDE w:val="0"/>
        <w:autoSpaceDN w:val="0"/>
        <w:adjustRightInd w:val="0"/>
        <w:spacing w:after="0" w:line="240" w:lineRule="auto"/>
        <w:ind w:firstLine="708"/>
        <w:jc w:val="both"/>
        <w:rPr>
          <w:rFonts w:cs="Estrangelo Edessa"/>
        </w:rPr>
      </w:pPr>
      <w:r>
        <w:rPr>
          <w:rFonts w:cs="Estrangelo Edessa"/>
        </w:rPr>
        <w:t>3</w:t>
      </w:r>
      <w:r w:rsidRPr="00896C0A">
        <w:rPr>
          <w:rFonts w:cs="Estrangelo Edessa"/>
        </w:rPr>
        <w:t>.1.2 Cerâmica</w:t>
      </w:r>
    </w:p>
    <w:p w:rsidR="008B65E7" w:rsidRPr="00896C0A" w:rsidRDefault="008B65E7" w:rsidP="008B65E7">
      <w:pPr>
        <w:autoSpaceDE w:val="0"/>
        <w:autoSpaceDN w:val="0"/>
        <w:adjustRightInd w:val="0"/>
        <w:spacing w:after="0" w:line="240" w:lineRule="auto"/>
        <w:ind w:firstLine="708"/>
        <w:jc w:val="both"/>
        <w:rPr>
          <w:rFonts w:eastAsia="ArialMT" w:cs="Estrangelo Edessa"/>
        </w:rPr>
      </w:pPr>
    </w:p>
    <w:p w:rsidR="008B65E7" w:rsidRPr="00896C0A" w:rsidRDefault="008B65E7" w:rsidP="008B65E7">
      <w:pPr>
        <w:autoSpaceDE w:val="0"/>
        <w:autoSpaceDN w:val="0"/>
        <w:adjustRightInd w:val="0"/>
        <w:spacing w:after="0" w:line="240" w:lineRule="auto"/>
        <w:ind w:firstLine="708"/>
        <w:jc w:val="both"/>
        <w:rPr>
          <w:rFonts w:cs="Estrangelo Edessa"/>
        </w:rPr>
      </w:pPr>
      <w:r w:rsidRPr="00896C0A">
        <w:rPr>
          <w:rFonts w:eastAsia="ArialMT" w:cs="Estrangelo Edessa"/>
        </w:rPr>
        <w:t xml:space="preserve">Piso cerâmico branco ANTIDERRAPANTE, tamanho 45x45cm, com absorção menor de 3%, resistência abrasão superficial 4, variação de tonalidade uniforme V1. Junta de assentamento </w:t>
      </w:r>
      <w:proofErr w:type="gramStart"/>
      <w:r w:rsidRPr="00896C0A">
        <w:rPr>
          <w:rFonts w:eastAsia="ArialMT" w:cs="Estrangelo Edessa"/>
        </w:rPr>
        <w:t>5mm</w:t>
      </w:r>
      <w:proofErr w:type="gramEnd"/>
      <w:r w:rsidRPr="00896C0A">
        <w:rPr>
          <w:rFonts w:eastAsia="ArialMT" w:cs="Estrangelo Edessa"/>
        </w:rPr>
        <w:t xml:space="preserve"> com absorção menor de 3%. Argamassa para assentamento AC1 com aplicação de massa dupla (piso e cerâmica). Será utilizado piso cerâmico </w:t>
      </w:r>
      <w:r>
        <w:rPr>
          <w:rFonts w:cs="Estrangelo Edessa"/>
        </w:rPr>
        <w:t>nas áreas molhadas conforme indicado em projeto.</w:t>
      </w:r>
    </w:p>
    <w:p w:rsidR="008B65E7" w:rsidRPr="00896C0A" w:rsidRDefault="008B65E7" w:rsidP="008B65E7">
      <w:pPr>
        <w:autoSpaceDE w:val="0"/>
        <w:autoSpaceDN w:val="0"/>
        <w:adjustRightInd w:val="0"/>
        <w:spacing w:after="0" w:line="240" w:lineRule="auto"/>
        <w:ind w:firstLine="708"/>
        <w:jc w:val="both"/>
        <w:rPr>
          <w:rFonts w:cs="Estrangelo Edessa"/>
        </w:rPr>
      </w:pPr>
    </w:p>
    <w:p w:rsidR="008B65E7" w:rsidRPr="00D95D7C" w:rsidRDefault="008B65E7" w:rsidP="008B65E7">
      <w:pPr>
        <w:pStyle w:val="PargrafodaLista"/>
        <w:numPr>
          <w:ilvl w:val="2"/>
          <w:numId w:val="11"/>
        </w:numPr>
        <w:autoSpaceDE w:val="0"/>
        <w:autoSpaceDN w:val="0"/>
        <w:adjustRightInd w:val="0"/>
        <w:spacing w:after="0" w:line="240" w:lineRule="auto"/>
        <w:jc w:val="both"/>
        <w:rPr>
          <w:rFonts w:eastAsia="ArialMT" w:cs="Estrangelo Edessa"/>
        </w:rPr>
      </w:pPr>
      <w:r w:rsidRPr="00D95D7C">
        <w:rPr>
          <w:rFonts w:eastAsia="ArialMT" w:cs="Estrangelo Edessa"/>
        </w:rPr>
        <w:t>Rodapés:</w:t>
      </w:r>
    </w:p>
    <w:p w:rsidR="008B65E7" w:rsidRPr="00896C0A" w:rsidRDefault="008B65E7" w:rsidP="008B65E7">
      <w:pPr>
        <w:autoSpaceDE w:val="0"/>
        <w:autoSpaceDN w:val="0"/>
        <w:adjustRightInd w:val="0"/>
        <w:spacing w:after="0" w:line="240" w:lineRule="auto"/>
        <w:jc w:val="both"/>
        <w:rPr>
          <w:rFonts w:eastAsia="ArialMT" w:cs="Estrangelo Edessa"/>
        </w:rPr>
      </w:pPr>
    </w:p>
    <w:p w:rsidR="008B65E7" w:rsidRPr="00896C0A" w:rsidRDefault="008B65E7" w:rsidP="008B65E7">
      <w:pPr>
        <w:autoSpaceDE w:val="0"/>
        <w:autoSpaceDN w:val="0"/>
        <w:adjustRightInd w:val="0"/>
        <w:spacing w:after="0" w:line="240" w:lineRule="auto"/>
        <w:ind w:firstLine="708"/>
        <w:jc w:val="both"/>
        <w:rPr>
          <w:rFonts w:eastAsia="ArialMT" w:cs="Estrangelo Edessa"/>
        </w:rPr>
      </w:pPr>
      <w:r w:rsidRPr="00896C0A">
        <w:rPr>
          <w:rFonts w:eastAsia="ArialMT" w:cs="Estrangelo Edessa"/>
        </w:rPr>
        <w:t xml:space="preserve">Os rodapés acompanharão o tipo de piso, os quais subirão na parede </w:t>
      </w:r>
      <w:proofErr w:type="gramStart"/>
      <w:r w:rsidRPr="00896C0A">
        <w:rPr>
          <w:rFonts w:eastAsia="ArialMT" w:cs="Estrangelo Edessa"/>
        </w:rPr>
        <w:t>7cm</w:t>
      </w:r>
      <w:proofErr w:type="gramEnd"/>
      <w:r w:rsidRPr="00896C0A">
        <w:rPr>
          <w:rFonts w:eastAsia="ArialMT" w:cs="Estrangelo Edessa"/>
        </w:rPr>
        <w:t xml:space="preserve">. Os rodapés </w:t>
      </w:r>
      <w:proofErr w:type="spellStart"/>
      <w:r w:rsidRPr="00896C0A">
        <w:rPr>
          <w:rFonts w:eastAsia="ArialMT" w:cs="Estrangelo Edessa"/>
        </w:rPr>
        <w:t>vinílicos</w:t>
      </w:r>
      <w:proofErr w:type="spellEnd"/>
      <w:r w:rsidRPr="00896C0A">
        <w:rPr>
          <w:rFonts w:eastAsia="ArialMT" w:cs="Estrangelo Edessa"/>
        </w:rPr>
        <w:t xml:space="preserve"> terão </w:t>
      </w:r>
      <w:proofErr w:type="gramStart"/>
      <w:r w:rsidRPr="00896C0A">
        <w:rPr>
          <w:rFonts w:eastAsia="ArialMT" w:cs="Estrangelo Edessa"/>
        </w:rPr>
        <w:t>12cm</w:t>
      </w:r>
      <w:proofErr w:type="gramEnd"/>
      <w:r w:rsidRPr="00896C0A">
        <w:rPr>
          <w:rFonts w:eastAsia="ArialMT" w:cs="Estrangelo Edessa"/>
        </w:rPr>
        <w:t xml:space="preserve"> de altura, com cantos arredondados e </w:t>
      </w:r>
      <w:proofErr w:type="spellStart"/>
      <w:r w:rsidRPr="00896C0A">
        <w:rPr>
          <w:rFonts w:eastAsia="ArialMT" w:cs="Estrangelo Edessa"/>
        </w:rPr>
        <w:t>semi-condutivos</w:t>
      </w:r>
      <w:proofErr w:type="spellEnd"/>
      <w:r w:rsidRPr="00896C0A">
        <w:rPr>
          <w:rFonts w:eastAsia="ArialMT" w:cs="Estrangelo Edessa"/>
        </w:rPr>
        <w:t>.</w:t>
      </w:r>
    </w:p>
    <w:p w:rsidR="008B65E7" w:rsidRPr="00896C0A" w:rsidRDefault="008B65E7" w:rsidP="008B65E7">
      <w:pPr>
        <w:autoSpaceDE w:val="0"/>
        <w:autoSpaceDN w:val="0"/>
        <w:adjustRightInd w:val="0"/>
        <w:spacing w:after="0" w:line="240" w:lineRule="auto"/>
        <w:ind w:firstLine="708"/>
        <w:jc w:val="both"/>
        <w:rPr>
          <w:rFonts w:eastAsia="ArialMT" w:cs="Estrangelo Edessa"/>
        </w:rPr>
      </w:pPr>
    </w:p>
    <w:p w:rsidR="008B65E7" w:rsidRPr="00896C0A" w:rsidRDefault="008B65E7" w:rsidP="008B65E7">
      <w:pPr>
        <w:pStyle w:val="PargrafodaLista"/>
        <w:numPr>
          <w:ilvl w:val="1"/>
          <w:numId w:val="11"/>
        </w:numPr>
        <w:spacing w:line="240" w:lineRule="auto"/>
        <w:ind w:hanging="176"/>
        <w:jc w:val="both"/>
        <w:rPr>
          <w:rFonts w:cs="Estrangelo Edessa"/>
        </w:rPr>
      </w:pPr>
      <w:r w:rsidRPr="00896C0A">
        <w:rPr>
          <w:rFonts w:cs="Estrangelo Edessa"/>
        </w:rPr>
        <w:t>ACABAMENTO DE PAREDES:</w:t>
      </w:r>
    </w:p>
    <w:p w:rsidR="008B65E7" w:rsidRPr="00896C0A" w:rsidRDefault="008B65E7" w:rsidP="008B65E7">
      <w:pPr>
        <w:spacing w:line="240" w:lineRule="auto"/>
        <w:ind w:firstLine="708"/>
        <w:jc w:val="both"/>
        <w:rPr>
          <w:rFonts w:cs="Estrangelo Edessa"/>
        </w:rPr>
      </w:pPr>
      <w:r>
        <w:rPr>
          <w:rFonts w:cs="Estrangelo Edessa"/>
        </w:rPr>
        <w:t>3</w:t>
      </w:r>
      <w:r w:rsidRPr="00896C0A">
        <w:rPr>
          <w:rFonts w:cs="Estrangelo Edessa"/>
        </w:rPr>
        <w:t>.2.1 Pintura</w:t>
      </w:r>
    </w:p>
    <w:p w:rsidR="00F354A1" w:rsidRDefault="00F354A1" w:rsidP="008B65E7">
      <w:pPr>
        <w:spacing w:line="240" w:lineRule="auto"/>
        <w:ind w:firstLine="708"/>
        <w:jc w:val="both"/>
        <w:rPr>
          <w:rFonts w:cs="Estrangelo Edessa"/>
        </w:rPr>
      </w:pPr>
    </w:p>
    <w:p w:rsidR="008B65E7" w:rsidRPr="00896C0A" w:rsidRDefault="008B65E7" w:rsidP="008B65E7">
      <w:pPr>
        <w:spacing w:line="240" w:lineRule="auto"/>
        <w:ind w:firstLine="708"/>
        <w:jc w:val="both"/>
        <w:rPr>
          <w:rFonts w:cs="Estrangelo Edessa"/>
        </w:rPr>
      </w:pPr>
      <w:r w:rsidRPr="00896C0A">
        <w:rPr>
          <w:rFonts w:cs="Estrangelo Edessa"/>
        </w:rPr>
        <w:lastRenderedPageBreak/>
        <w:t xml:space="preserve">Todas as paredes internas de alvenaria deverão receber massa acrílica e tinta acrílica </w:t>
      </w:r>
      <w:proofErr w:type="spellStart"/>
      <w:proofErr w:type="gramStart"/>
      <w:r w:rsidRPr="00896C0A">
        <w:rPr>
          <w:rFonts w:cs="Estrangelo Edessa"/>
        </w:rPr>
        <w:t>semi-brilho</w:t>
      </w:r>
      <w:proofErr w:type="spellEnd"/>
      <w:proofErr w:type="gramEnd"/>
      <w:r w:rsidRPr="00896C0A">
        <w:rPr>
          <w:rFonts w:cs="Estrangelo Edessa"/>
        </w:rPr>
        <w:t xml:space="preserve"> sem cheiro lavável, com exceção das salas PPP que deverão receber massa e tinta epóxi. As cores deverão seguir tabelas e detalhamentos dos projetos s serem entregues posteriormente.</w:t>
      </w:r>
    </w:p>
    <w:p w:rsidR="008B65E7" w:rsidRPr="00896C0A" w:rsidRDefault="008B65E7" w:rsidP="008B65E7">
      <w:pPr>
        <w:spacing w:line="240" w:lineRule="auto"/>
        <w:ind w:firstLine="708"/>
        <w:jc w:val="both"/>
        <w:rPr>
          <w:rFonts w:cs="Estrangelo Edessa"/>
        </w:rPr>
      </w:pPr>
      <w:r w:rsidRPr="00896C0A">
        <w:rPr>
          <w:rFonts w:cs="Estrangelo Edessa"/>
        </w:rPr>
        <w:t xml:space="preserve">As paredes externas das fachadas receberão massa </w:t>
      </w:r>
      <w:proofErr w:type="spellStart"/>
      <w:r w:rsidRPr="00896C0A">
        <w:rPr>
          <w:rFonts w:cs="Estrangelo Edessa"/>
        </w:rPr>
        <w:t>texturizada</w:t>
      </w:r>
      <w:proofErr w:type="spellEnd"/>
      <w:r w:rsidRPr="00896C0A">
        <w:rPr>
          <w:rFonts w:cs="Estrangelo Edessa"/>
        </w:rPr>
        <w:t xml:space="preserve"> e tinta acrílica para fachadas.</w:t>
      </w:r>
    </w:p>
    <w:p w:rsidR="008B65E7" w:rsidRPr="00896C0A" w:rsidRDefault="008B65E7" w:rsidP="008B65E7">
      <w:pPr>
        <w:spacing w:line="240" w:lineRule="auto"/>
        <w:ind w:firstLine="708"/>
        <w:jc w:val="both"/>
        <w:rPr>
          <w:rFonts w:cs="Estrangelo Edessa"/>
        </w:rPr>
      </w:pPr>
      <w:r>
        <w:rPr>
          <w:rFonts w:cs="Estrangelo Edessa"/>
        </w:rPr>
        <w:t>3</w:t>
      </w:r>
      <w:r w:rsidRPr="00896C0A">
        <w:rPr>
          <w:rFonts w:cs="Estrangelo Edessa"/>
        </w:rPr>
        <w:t>.2.2 Revestimento cerâmico:</w:t>
      </w:r>
    </w:p>
    <w:p w:rsidR="008B65E7" w:rsidRPr="00896C0A" w:rsidRDefault="008B65E7" w:rsidP="008B65E7">
      <w:pPr>
        <w:spacing w:line="240" w:lineRule="auto"/>
        <w:jc w:val="both"/>
        <w:rPr>
          <w:rFonts w:cs="Estrangelo Edessa"/>
        </w:rPr>
      </w:pPr>
      <w:r w:rsidRPr="00896C0A">
        <w:rPr>
          <w:rFonts w:cs="Estrangelo Edessa"/>
        </w:rPr>
        <w:tab/>
        <w:t>Será usada cerâmica branca polida 45x45cm para revestimento das paredes dos banheiros, DML e copa.</w:t>
      </w:r>
    </w:p>
    <w:p w:rsidR="008B65E7" w:rsidRPr="00D95D7C" w:rsidRDefault="008B65E7" w:rsidP="008B65E7">
      <w:pPr>
        <w:pStyle w:val="PargrafodaLista"/>
        <w:numPr>
          <w:ilvl w:val="1"/>
          <w:numId w:val="11"/>
        </w:numPr>
        <w:spacing w:line="240" w:lineRule="auto"/>
        <w:ind w:hanging="95"/>
        <w:jc w:val="both"/>
        <w:rPr>
          <w:rFonts w:cs="Estrangelo Edessa"/>
        </w:rPr>
      </w:pPr>
      <w:r w:rsidRPr="00D95D7C">
        <w:rPr>
          <w:rFonts w:cs="Estrangelo Edessa"/>
        </w:rPr>
        <w:t>ACABAMENTOS DO TETO:</w:t>
      </w:r>
    </w:p>
    <w:p w:rsidR="008B65E7" w:rsidRDefault="008B65E7" w:rsidP="008B65E7">
      <w:pPr>
        <w:spacing w:line="240" w:lineRule="auto"/>
        <w:ind w:firstLine="708"/>
        <w:jc w:val="both"/>
        <w:rPr>
          <w:rFonts w:cs="Estrangelo Edessa"/>
        </w:rPr>
      </w:pPr>
      <w:r w:rsidRPr="00896C0A">
        <w:rPr>
          <w:rFonts w:cs="Estrangelo Edessa"/>
        </w:rPr>
        <w:t>Todos os forros receberão massa acrílica e tinta epóxi na cor branca.</w:t>
      </w:r>
    </w:p>
    <w:p w:rsidR="008B65E7" w:rsidRPr="00D95D7C" w:rsidRDefault="008B65E7" w:rsidP="008B65E7">
      <w:pPr>
        <w:pStyle w:val="PargrafodaLista"/>
        <w:numPr>
          <w:ilvl w:val="1"/>
          <w:numId w:val="11"/>
        </w:numPr>
        <w:spacing w:line="240" w:lineRule="auto"/>
        <w:ind w:hanging="95"/>
        <w:jc w:val="both"/>
        <w:rPr>
          <w:rFonts w:cs="Estrangelo Edessa"/>
        </w:rPr>
      </w:pPr>
      <w:r w:rsidRPr="00D95D7C">
        <w:rPr>
          <w:rFonts w:cs="Estrangelo Edessa"/>
        </w:rPr>
        <w:t>OUTROS ACABAMENTOS:</w:t>
      </w:r>
    </w:p>
    <w:p w:rsidR="008B65E7" w:rsidRPr="00D95D7C" w:rsidRDefault="009F4A2A" w:rsidP="008B65E7">
      <w:pPr>
        <w:spacing w:line="240" w:lineRule="auto"/>
        <w:ind w:left="720"/>
        <w:jc w:val="both"/>
        <w:rPr>
          <w:rFonts w:cs="Estrangelo Edessa"/>
        </w:rPr>
      </w:pPr>
      <w:r>
        <w:rPr>
          <w:rFonts w:cs="Estrangelo Edessa"/>
        </w:rPr>
        <w:t>3.4.1</w:t>
      </w:r>
      <w:r w:rsidR="008B65E7">
        <w:rPr>
          <w:rFonts w:cs="Estrangelo Edessa"/>
        </w:rPr>
        <w:t xml:space="preserve"> </w:t>
      </w:r>
      <w:r w:rsidR="008B65E7" w:rsidRPr="00D95D7C">
        <w:rPr>
          <w:rFonts w:cs="Estrangelo Edessa"/>
        </w:rPr>
        <w:t xml:space="preserve">Pedra do tipo granito: </w:t>
      </w:r>
    </w:p>
    <w:p w:rsidR="008B65E7" w:rsidRPr="00896C0A" w:rsidRDefault="008B65E7" w:rsidP="008B65E7">
      <w:pPr>
        <w:spacing w:line="240" w:lineRule="auto"/>
        <w:ind w:firstLine="708"/>
        <w:jc w:val="both"/>
        <w:rPr>
          <w:rFonts w:cs="Estrangelo Edessa"/>
        </w:rPr>
      </w:pPr>
      <w:r w:rsidRPr="00896C0A">
        <w:rPr>
          <w:rFonts w:cs="Estrangelo Edessa"/>
        </w:rPr>
        <w:t xml:space="preserve">Será utilizado granito – tipo a ser definido - para todas as bancadas de apoio de pias, bancadas de apoio de preparação de medicamentos, outras bancadas de apoio, </w:t>
      </w:r>
      <w:proofErr w:type="spellStart"/>
      <w:r w:rsidRPr="00896C0A">
        <w:rPr>
          <w:rFonts w:cs="Estrangelo Edessa"/>
        </w:rPr>
        <w:t>roda-mão</w:t>
      </w:r>
      <w:proofErr w:type="spellEnd"/>
      <w:r w:rsidRPr="00896C0A">
        <w:rPr>
          <w:rFonts w:cs="Estrangelo Edessa"/>
        </w:rPr>
        <w:t xml:space="preserve"> das bancadas, bancada do posto de enfermagem, prateleiras de apoio </w:t>
      </w:r>
      <w:proofErr w:type="gramStart"/>
      <w:r w:rsidRPr="00896C0A">
        <w:rPr>
          <w:rFonts w:cs="Estrangelo Edessa"/>
        </w:rPr>
        <w:t>dos leitos, bancada da sala de utilidades, bancadas de pia de copa e banheiros</w:t>
      </w:r>
      <w:proofErr w:type="gramEnd"/>
      <w:r w:rsidRPr="00896C0A">
        <w:rPr>
          <w:rFonts w:cs="Estrangelo Edessa"/>
        </w:rPr>
        <w:t>.</w:t>
      </w:r>
    </w:p>
    <w:p w:rsidR="008B65E7" w:rsidRPr="00D95D7C" w:rsidRDefault="008B65E7" w:rsidP="009F4A2A">
      <w:pPr>
        <w:pStyle w:val="PargrafodaLista"/>
        <w:numPr>
          <w:ilvl w:val="2"/>
          <w:numId w:val="12"/>
        </w:numPr>
        <w:spacing w:line="240" w:lineRule="auto"/>
        <w:jc w:val="both"/>
        <w:rPr>
          <w:rFonts w:cs="Estrangelo Edessa"/>
        </w:rPr>
      </w:pPr>
      <w:r w:rsidRPr="00D95D7C">
        <w:rPr>
          <w:rFonts w:cs="Estrangelo Edessa"/>
        </w:rPr>
        <w:t xml:space="preserve">Material em MDF e laminado </w:t>
      </w:r>
      <w:proofErr w:type="spellStart"/>
      <w:r w:rsidRPr="00D95D7C">
        <w:rPr>
          <w:rFonts w:cs="Estrangelo Edessa"/>
        </w:rPr>
        <w:t>melamínico</w:t>
      </w:r>
      <w:proofErr w:type="spellEnd"/>
      <w:r w:rsidRPr="00D95D7C">
        <w:rPr>
          <w:rFonts w:cs="Estrangelo Edessa"/>
        </w:rPr>
        <w:t>:</w:t>
      </w:r>
    </w:p>
    <w:p w:rsidR="008B65E7" w:rsidRPr="00896C0A" w:rsidRDefault="008B65E7" w:rsidP="008B65E7">
      <w:pPr>
        <w:spacing w:line="240" w:lineRule="auto"/>
        <w:ind w:firstLine="708"/>
        <w:jc w:val="both"/>
        <w:rPr>
          <w:rFonts w:cs="Estrangelo Edessa"/>
        </w:rPr>
      </w:pPr>
      <w:r w:rsidRPr="00896C0A">
        <w:rPr>
          <w:rFonts w:cs="Estrangelo Edessa"/>
        </w:rPr>
        <w:t xml:space="preserve">Todo o mobiliário do tipo armário será feito em MDF revestido com laminado </w:t>
      </w:r>
      <w:proofErr w:type="spellStart"/>
      <w:r w:rsidRPr="00896C0A">
        <w:rPr>
          <w:rFonts w:cs="Estrangelo Edessa"/>
        </w:rPr>
        <w:t>melamínico</w:t>
      </w:r>
      <w:proofErr w:type="spellEnd"/>
      <w:r w:rsidRPr="00896C0A">
        <w:rPr>
          <w:rFonts w:cs="Estrangelo Edessa"/>
        </w:rPr>
        <w:t xml:space="preserve"> com cor a ser definida posteriormente.</w:t>
      </w:r>
    </w:p>
    <w:p w:rsidR="008B65E7" w:rsidRPr="00896C0A" w:rsidRDefault="008B65E7" w:rsidP="008B65E7">
      <w:pPr>
        <w:pStyle w:val="PargrafodaLista"/>
        <w:numPr>
          <w:ilvl w:val="2"/>
          <w:numId w:val="12"/>
        </w:numPr>
        <w:spacing w:line="240" w:lineRule="auto"/>
        <w:ind w:left="1276" w:hanging="567"/>
        <w:jc w:val="both"/>
        <w:rPr>
          <w:rFonts w:cs="Estrangelo Edessa"/>
        </w:rPr>
      </w:pPr>
      <w:r w:rsidRPr="00896C0A">
        <w:rPr>
          <w:rFonts w:cs="Estrangelo Edessa"/>
        </w:rPr>
        <w:t>Box de banheiros</w:t>
      </w:r>
    </w:p>
    <w:p w:rsidR="008B65E7" w:rsidRDefault="008B65E7" w:rsidP="008B65E7">
      <w:pPr>
        <w:spacing w:line="240" w:lineRule="auto"/>
        <w:jc w:val="both"/>
        <w:rPr>
          <w:rFonts w:cs="Estrangelo Edessa"/>
        </w:rPr>
      </w:pPr>
      <w:r w:rsidRPr="00896C0A">
        <w:rPr>
          <w:rFonts w:cs="Estrangelo Edessa"/>
        </w:rPr>
        <w:tab/>
        <w:t xml:space="preserve">Os banheiros possuirão divisória fixa tipo </w:t>
      </w:r>
      <w:proofErr w:type="gramStart"/>
      <w:r w:rsidRPr="00896C0A">
        <w:rPr>
          <w:rFonts w:cs="Estrangelo Edessa"/>
        </w:rPr>
        <w:t>box</w:t>
      </w:r>
      <w:proofErr w:type="gramEnd"/>
      <w:r w:rsidRPr="00896C0A">
        <w:rPr>
          <w:rFonts w:cs="Estrangelo Edessa"/>
        </w:rPr>
        <w:t xml:space="preserve"> em granito cinza andorinha.</w:t>
      </w:r>
    </w:p>
    <w:p w:rsidR="008B65E7" w:rsidRPr="00896C0A" w:rsidRDefault="008B65E7" w:rsidP="008B65E7">
      <w:pPr>
        <w:pStyle w:val="PargrafodaLista"/>
        <w:numPr>
          <w:ilvl w:val="1"/>
          <w:numId w:val="12"/>
        </w:numPr>
        <w:spacing w:line="240" w:lineRule="auto"/>
        <w:ind w:left="1134" w:hanging="425"/>
        <w:jc w:val="both"/>
        <w:rPr>
          <w:rFonts w:cs="Estrangelo Edessa"/>
          <w:bCs/>
        </w:rPr>
      </w:pPr>
      <w:r w:rsidRPr="00896C0A">
        <w:rPr>
          <w:rFonts w:cs="Estrangelo Edessa"/>
          <w:bCs/>
        </w:rPr>
        <w:t>LOUÇAS E ASSENTOS SANITÁRIOS:</w:t>
      </w:r>
    </w:p>
    <w:p w:rsidR="008B65E7" w:rsidRPr="00896C0A" w:rsidRDefault="008B65E7" w:rsidP="008B65E7">
      <w:pPr>
        <w:spacing w:line="240" w:lineRule="auto"/>
        <w:jc w:val="both"/>
        <w:rPr>
          <w:rFonts w:cs="Estrangelo Edessa"/>
          <w:bCs/>
        </w:rPr>
      </w:pPr>
      <w:r w:rsidRPr="00896C0A">
        <w:rPr>
          <w:rFonts w:cs="Estrangelo Edessa"/>
          <w:bCs/>
        </w:rPr>
        <w:tab/>
        <w:t>Todas as bacias sanitárias serão com caixa acoplada, na cor branca, DECA, modelo Monte Carlo. Os assentos sanitários serão brancos e deverão acompanhar o modelo e padrão da bacia sanitária.</w:t>
      </w:r>
    </w:p>
    <w:p w:rsidR="008B65E7" w:rsidRPr="00896C0A" w:rsidRDefault="008B65E7" w:rsidP="008B65E7">
      <w:pPr>
        <w:spacing w:line="240" w:lineRule="auto"/>
        <w:jc w:val="both"/>
        <w:rPr>
          <w:rFonts w:cs="Estrangelo Edessa"/>
          <w:bCs/>
        </w:rPr>
      </w:pPr>
      <w:r w:rsidRPr="00896C0A">
        <w:rPr>
          <w:rFonts w:cs="Estrangelo Edessa"/>
          <w:bCs/>
        </w:rPr>
        <w:tab/>
        <w:t>Os lavatórios dos banheiros serão em cerâmica branca, modelo a ser definido.</w:t>
      </w:r>
    </w:p>
    <w:p w:rsidR="008B65E7" w:rsidRPr="00896C0A" w:rsidRDefault="008B65E7" w:rsidP="008B65E7">
      <w:pPr>
        <w:pStyle w:val="PargrafodaLista"/>
        <w:numPr>
          <w:ilvl w:val="1"/>
          <w:numId w:val="12"/>
        </w:numPr>
        <w:spacing w:line="240" w:lineRule="auto"/>
        <w:ind w:left="1134" w:hanging="425"/>
        <w:jc w:val="both"/>
        <w:rPr>
          <w:rFonts w:cs="Estrangelo Edessa"/>
          <w:bCs/>
        </w:rPr>
      </w:pPr>
      <w:r w:rsidRPr="00896C0A">
        <w:rPr>
          <w:rFonts w:cs="Estrangelo Edessa"/>
          <w:bCs/>
        </w:rPr>
        <w:t>METAIS SANITÁRIOS:</w:t>
      </w:r>
    </w:p>
    <w:p w:rsidR="008B65E7" w:rsidRPr="00896C0A" w:rsidRDefault="008B65E7" w:rsidP="008B65E7">
      <w:pPr>
        <w:spacing w:line="240" w:lineRule="auto"/>
        <w:jc w:val="both"/>
        <w:rPr>
          <w:rFonts w:cs="Estrangelo Edessa"/>
          <w:bCs/>
        </w:rPr>
      </w:pPr>
      <w:r w:rsidRPr="00896C0A">
        <w:rPr>
          <w:rFonts w:cs="Estrangelo Edessa"/>
          <w:bCs/>
        </w:rPr>
        <w:tab/>
        <w:t xml:space="preserve">Serão </w:t>
      </w:r>
      <w:proofErr w:type="gramStart"/>
      <w:r w:rsidRPr="00896C0A">
        <w:rPr>
          <w:rFonts w:cs="Estrangelo Edessa"/>
          <w:bCs/>
        </w:rPr>
        <w:t>utilizados</w:t>
      </w:r>
      <w:proofErr w:type="gramEnd"/>
      <w:r w:rsidRPr="00896C0A">
        <w:rPr>
          <w:rFonts w:cs="Estrangelo Edessa"/>
          <w:bCs/>
        </w:rPr>
        <w:t xml:space="preserve"> para todos os lavatórios dos banheiros as torneiras de fechamento automático DECA linha Link modelo 1172 C.LNK.</w:t>
      </w:r>
    </w:p>
    <w:p w:rsidR="008B65E7" w:rsidRPr="00896C0A" w:rsidRDefault="008B65E7" w:rsidP="008B65E7">
      <w:pPr>
        <w:spacing w:line="240" w:lineRule="auto"/>
        <w:jc w:val="both"/>
        <w:rPr>
          <w:rFonts w:cs="Estrangelo Edessa"/>
          <w:bCs/>
        </w:rPr>
      </w:pPr>
      <w:r w:rsidRPr="00896C0A">
        <w:rPr>
          <w:rFonts w:cs="Estrangelo Edessa"/>
          <w:bCs/>
        </w:rPr>
        <w:tab/>
        <w:t>Para a pia da copa e pias de apoio, será utilizada a torneira DECA linha Link modelo 1168 C.LNK</w:t>
      </w:r>
      <w:proofErr w:type="gramStart"/>
      <w:r w:rsidRPr="00896C0A">
        <w:rPr>
          <w:rFonts w:cs="Estrangelo Edessa"/>
          <w:bCs/>
        </w:rPr>
        <w:t>..</w:t>
      </w:r>
      <w:proofErr w:type="gramEnd"/>
      <w:r w:rsidRPr="00896C0A">
        <w:rPr>
          <w:rFonts w:cs="Estrangelo Edessa"/>
          <w:bCs/>
        </w:rPr>
        <w:t xml:space="preserve"> A cuba da copa será em inox Tramontina modelo Standard. </w:t>
      </w:r>
    </w:p>
    <w:p w:rsidR="008B65E7" w:rsidRPr="00896C0A" w:rsidRDefault="008B65E7" w:rsidP="008B65E7">
      <w:pPr>
        <w:spacing w:line="240" w:lineRule="auto"/>
        <w:jc w:val="both"/>
        <w:rPr>
          <w:rFonts w:eastAsia="ArialMT" w:cs="Estrangelo Edessa"/>
        </w:rPr>
      </w:pPr>
      <w:r w:rsidRPr="00896C0A">
        <w:rPr>
          <w:rFonts w:cs="Estrangelo Edessa"/>
          <w:bCs/>
        </w:rPr>
        <w:tab/>
        <w:t xml:space="preserve">Os registros de chuveiros são DECA linha Link, assim como o registro RG. </w:t>
      </w:r>
      <w:r>
        <w:rPr>
          <w:rFonts w:cs="Estrangelo Edessa"/>
          <w:bCs/>
        </w:rPr>
        <w:t xml:space="preserve"> </w:t>
      </w:r>
      <w:r w:rsidRPr="00896C0A">
        <w:rPr>
          <w:rFonts w:eastAsia="ArialMT" w:cs="Estrangelo Edessa"/>
        </w:rPr>
        <w:t>Os registros de gavetas deverão ser metálicos, cromados e de boa qualidade. Os registro</w:t>
      </w:r>
      <w:r>
        <w:rPr>
          <w:rFonts w:eastAsia="ArialMT" w:cs="Estrangelo Edessa"/>
        </w:rPr>
        <w:t>s</w:t>
      </w:r>
      <w:r w:rsidRPr="00896C0A">
        <w:rPr>
          <w:rFonts w:eastAsia="ArialMT" w:cs="Estrangelo Edessa"/>
        </w:rPr>
        <w:t xml:space="preserve"> de pressão deverão ser metálicos, cromados e de boa qualidade.</w:t>
      </w:r>
    </w:p>
    <w:p w:rsidR="008B65E7" w:rsidRPr="00896C0A" w:rsidRDefault="008B65E7" w:rsidP="008B65E7">
      <w:pPr>
        <w:pStyle w:val="PargrafodaLista"/>
        <w:numPr>
          <w:ilvl w:val="1"/>
          <w:numId w:val="12"/>
        </w:numPr>
        <w:spacing w:line="240" w:lineRule="auto"/>
        <w:ind w:left="1134" w:hanging="425"/>
        <w:jc w:val="both"/>
        <w:rPr>
          <w:rFonts w:cs="Estrangelo Edessa"/>
        </w:rPr>
      </w:pPr>
      <w:r w:rsidRPr="00896C0A">
        <w:rPr>
          <w:rFonts w:cs="Estrangelo Edessa"/>
        </w:rPr>
        <w:t>ACESSÓRIOS:</w:t>
      </w:r>
    </w:p>
    <w:p w:rsidR="008B65E7" w:rsidRPr="00896C0A" w:rsidRDefault="008B65E7" w:rsidP="008B65E7">
      <w:pPr>
        <w:autoSpaceDE w:val="0"/>
        <w:autoSpaceDN w:val="0"/>
        <w:adjustRightInd w:val="0"/>
        <w:spacing w:after="0" w:line="240" w:lineRule="auto"/>
        <w:jc w:val="both"/>
        <w:rPr>
          <w:rFonts w:eastAsia="ArialMT" w:cs="Estrangelo Edessa"/>
        </w:rPr>
      </w:pPr>
      <w:r w:rsidRPr="00896C0A">
        <w:rPr>
          <w:rFonts w:cs="Estrangelo Edessa"/>
        </w:rPr>
        <w:lastRenderedPageBreak/>
        <w:tab/>
      </w:r>
      <w:r w:rsidRPr="00896C0A">
        <w:rPr>
          <w:rFonts w:eastAsia="ArialMT" w:cs="Estrangelo Edessa"/>
        </w:rPr>
        <w:t xml:space="preserve">Os acessórios de sanitários tais como Barras de Segurança para PNE - Pacientes Portadores de Necessidades Especiais, deverão ser de sobrepor em aço inox, para todos os sanitários. Devem possuir tamanho de </w:t>
      </w:r>
      <w:proofErr w:type="gramStart"/>
      <w:r w:rsidRPr="00896C0A">
        <w:rPr>
          <w:rFonts w:eastAsia="ArialMT" w:cs="Estrangelo Edessa"/>
        </w:rPr>
        <w:t>60cm</w:t>
      </w:r>
      <w:proofErr w:type="gramEnd"/>
      <w:r w:rsidRPr="00896C0A">
        <w:rPr>
          <w:rFonts w:eastAsia="ArialMT" w:cs="Estrangelo Edessa"/>
        </w:rPr>
        <w:t xml:space="preserve"> para apoio ao vaso sanitário e de 40cm para apoio ao Box do chuveiro.</w:t>
      </w:r>
    </w:p>
    <w:p w:rsidR="008B65E7" w:rsidRPr="00896C0A" w:rsidRDefault="008B65E7" w:rsidP="008B65E7">
      <w:pPr>
        <w:autoSpaceDE w:val="0"/>
        <w:autoSpaceDN w:val="0"/>
        <w:adjustRightInd w:val="0"/>
        <w:spacing w:after="0" w:line="240" w:lineRule="auto"/>
        <w:jc w:val="both"/>
        <w:rPr>
          <w:rFonts w:eastAsia="ArialMT" w:cs="Estrangelo Edessa"/>
        </w:rPr>
      </w:pPr>
      <w:r w:rsidRPr="00896C0A">
        <w:rPr>
          <w:rFonts w:eastAsia="ArialMT" w:cs="Estrangelo Edessa"/>
        </w:rPr>
        <w:tab/>
        <w:t>Cada banheiro devera possuir 01 conjunto de acessórios, que constem, 01 dispensador de papel em rolo, 01 dispensador para papel toalha, 01 dispensador de sabonete líquido para dentro da área de banho e 01 lixeira em inox de 15L com acionamento em pedal. Para a área de lavatórios serão utilizados dispensadores de sabão líquido, álcool gel e toalha de papel. As lixeiras devem ser em inox de 15L com acionamento com pedal.</w:t>
      </w:r>
    </w:p>
    <w:p w:rsidR="008B65E7" w:rsidRPr="00896C0A" w:rsidRDefault="008B65E7" w:rsidP="008B65E7">
      <w:pPr>
        <w:autoSpaceDE w:val="0"/>
        <w:autoSpaceDN w:val="0"/>
        <w:adjustRightInd w:val="0"/>
        <w:spacing w:after="0" w:line="240" w:lineRule="auto"/>
        <w:jc w:val="both"/>
        <w:rPr>
          <w:rFonts w:eastAsia="ArialMT" w:cs="Estrangelo Edessa"/>
        </w:rPr>
      </w:pPr>
      <w:r w:rsidRPr="00896C0A">
        <w:rPr>
          <w:rFonts w:eastAsia="ArialMT" w:cs="Estrangelo Edessa"/>
        </w:rPr>
        <w:tab/>
        <w:t>Cada bancada com pia deverá possuir dispensador de sabonete líquido, álcool gel e toalha de papel, lixeira em inox com capacidade de no mínimo 20L com acionamento com pedal.</w:t>
      </w:r>
    </w:p>
    <w:p w:rsidR="008B65E7" w:rsidRPr="00896C0A" w:rsidRDefault="008B65E7" w:rsidP="008B65E7">
      <w:pPr>
        <w:autoSpaceDE w:val="0"/>
        <w:autoSpaceDN w:val="0"/>
        <w:adjustRightInd w:val="0"/>
        <w:spacing w:after="0" w:line="240" w:lineRule="auto"/>
        <w:jc w:val="both"/>
        <w:rPr>
          <w:rFonts w:eastAsia="ArialMT" w:cs="Estrangelo Edessa"/>
        </w:rPr>
      </w:pPr>
      <w:r w:rsidRPr="00896C0A">
        <w:rPr>
          <w:rFonts w:eastAsia="ArialMT" w:cs="Estrangelo Edessa"/>
        </w:rPr>
        <w:tab/>
        <w:t xml:space="preserve">Todos os banheiros devem receber um chuveiro elétrico Lorenzetti modelo </w:t>
      </w:r>
      <w:proofErr w:type="spellStart"/>
      <w:r w:rsidRPr="00896C0A">
        <w:rPr>
          <w:rFonts w:eastAsia="ArialMT" w:cs="Estrangelo Edessa"/>
        </w:rPr>
        <w:t>Advanced</w:t>
      </w:r>
      <w:proofErr w:type="spellEnd"/>
      <w:r w:rsidRPr="00896C0A">
        <w:rPr>
          <w:rFonts w:eastAsia="ArialMT" w:cs="Estrangelo Edessa"/>
        </w:rPr>
        <w:t xml:space="preserve"> Turbo.</w:t>
      </w:r>
    </w:p>
    <w:p w:rsidR="008B65E7" w:rsidRPr="00896C0A" w:rsidRDefault="008B65E7" w:rsidP="008B65E7">
      <w:pPr>
        <w:autoSpaceDE w:val="0"/>
        <w:autoSpaceDN w:val="0"/>
        <w:adjustRightInd w:val="0"/>
        <w:spacing w:after="0" w:line="240" w:lineRule="auto"/>
        <w:jc w:val="both"/>
        <w:rPr>
          <w:rFonts w:eastAsia="ArialMT" w:cs="Estrangelo Edessa"/>
        </w:rPr>
      </w:pPr>
      <w:r w:rsidRPr="00896C0A">
        <w:rPr>
          <w:rFonts w:eastAsia="ArialMT" w:cs="Estrangelo Edessa"/>
        </w:rPr>
        <w:tab/>
        <w:t xml:space="preserve">Todos os banheiros deverão receber um espelho, a ser fixado acima do lavatório, com tamanho aproximado de 50 x </w:t>
      </w:r>
      <w:proofErr w:type="gramStart"/>
      <w:r w:rsidRPr="00896C0A">
        <w:rPr>
          <w:rFonts w:eastAsia="ArialMT" w:cs="Estrangelo Edessa"/>
        </w:rPr>
        <w:t>70cm</w:t>
      </w:r>
      <w:proofErr w:type="gramEnd"/>
      <w:r w:rsidRPr="00896C0A">
        <w:rPr>
          <w:rFonts w:eastAsia="ArialMT" w:cs="Estrangelo Edessa"/>
        </w:rPr>
        <w:t>.</w:t>
      </w:r>
    </w:p>
    <w:p w:rsidR="008B65E7" w:rsidRPr="00896C0A" w:rsidRDefault="008B65E7" w:rsidP="008B65E7">
      <w:pPr>
        <w:autoSpaceDE w:val="0"/>
        <w:autoSpaceDN w:val="0"/>
        <w:adjustRightInd w:val="0"/>
        <w:spacing w:after="0" w:line="240" w:lineRule="auto"/>
        <w:jc w:val="both"/>
        <w:rPr>
          <w:rFonts w:eastAsia="ArialMT" w:cs="Estrangelo Edessa"/>
        </w:rPr>
      </w:pPr>
    </w:p>
    <w:p w:rsidR="008B65E7" w:rsidRPr="00896C0A" w:rsidRDefault="008B65E7" w:rsidP="008B65E7">
      <w:pPr>
        <w:pStyle w:val="PargrafodaLista"/>
        <w:numPr>
          <w:ilvl w:val="1"/>
          <w:numId w:val="12"/>
        </w:numPr>
        <w:autoSpaceDE w:val="0"/>
        <w:autoSpaceDN w:val="0"/>
        <w:adjustRightInd w:val="0"/>
        <w:spacing w:after="0" w:line="240" w:lineRule="auto"/>
        <w:ind w:left="1134" w:hanging="425"/>
        <w:jc w:val="both"/>
        <w:rPr>
          <w:rFonts w:eastAsia="ArialMT" w:cs="Estrangelo Edessa"/>
        </w:rPr>
      </w:pPr>
      <w:r w:rsidRPr="00896C0A">
        <w:rPr>
          <w:rFonts w:eastAsia="ArialMT" w:cs="Estrangelo Edessa"/>
        </w:rPr>
        <w:t>BARRAS DE PROTEÇÃO (BATE-MACAS):</w:t>
      </w:r>
    </w:p>
    <w:p w:rsidR="008B65E7" w:rsidRPr="00896C0A" w:rsidRDefault="008B65E7" w:rsidP="008B65E7">
      <w:pPr>
        <w:autoSpaceDE w:val="0"/>
        <w:autoSpaceDN w:val="0"/>
        <w:adjustRightInd w:val="0"/>
        <w:spacing w:after="0" w:line="240" w:lineRule="auto"/>
        <w:jc w:val="both"/>
        <w:rPr>
          <w:rFonts w:eastAsia="ArialMT" w:cs="Estrangelo Edessa"/>
        </w:rPr>
      </w:pPr>
    </w:p>
    <w:p w:rsidR="008B65E7" w:rsidRPr="00896C0A" w:rsidRDefault="008B65E7" w:rsidP="008B65E7">
      <w:pPr>
        <w:autoSpaceDE w:val="0"/>
        <w:autoSpaceDN w:val="0"/>
        <w:adjustRightInd w:val="0"/>
        <w:spacing w:after="0" w:line="240" w:lineRule="auto"/>
        <w:jc w:val="both"/>
        <w:rPr>
          <w:rFonts w:eastAsia="ArialMT" w:cs="Estrangelo Edessa"/>
        </w:rPr>
      </w:pPr>
      <w:r w:rsidRPr="00896C0A">
        <w:rPr>
          <w:rFonts w:eastAsia="ArialMT" w:cs="Estrangelo Edessa"/>
        </w:rPr>
        <w:tab/>
        <w:t xml:space="preserve">As barras de proteção serão em granito – tipo a ser definido - com </w:t>
      </w:r>
      <w:proofErr w:type="gramStart"/>
      <w:r w:rsidRPr="00896C0A">
        <w:rPr>
          <w:rFonts w:eastAsia="ArialMT" w:cs="Estrangelo Edessa"/>
        </w:rPr>
        <w:t>18cm</w:t>
      </w:r>
      <w:proofErr w:type="gramEnd"/>
      <w:r w:rsidRPr="00896C0A">
        <w:rPr>
          <w:rFonts w:eastAsia="ArialMT" w:cs="Estrangelo Edessa"/>
        </w:rPr>
        <w:t xml:space="preserve"> de largura, acabamento boleado e serão instaladas em todos os corredores de circulação de macas.</w:t>
      </w:r>
    </w:p>
    <w:p w:rsidR="008B65E7" w:rsidRPr="00896C0A" w:rsidRDefault="008B65E7" w:rsidP="008B65E7">
      <w:pPr>
        <w:autoSpaceDE w:val="0"/>
        <w:autoSpaceDN w:val="0"/>
        <w:adjustRightInd w:val="0"/>
        <w:spacing w:after="0" w:line="240" w:lineRule="auto"/>
        <w:jc w:val="both"/>
        <w:rPr>
          <w:rFonts w:eastAsia="ArialMT" w:cs="Estrangelo Edessa"/>
        </w:rPr>
      </w:pPr>
    </w:p>
    <w:p w:rsidR="008B65E7" w:rsidRPr="00896C0A" w:rsidRDefault="008B65E7" w:rsidP="008B65E7">
      <w:pPr>
        <w:pStyle w:val="PargrafodaLista"/>
        <w:numPr>
          <w:ilvl w:val="1"/>
          <w:numId w:val="12"/>
        </w:numPr>
        <w:autoSpaceDE w:val="0"/>
        <w:autoSpaceDN w:val="0"/>
        <w:adjustRightInd w:val="0"/>
        <w:spacing w:after="0" w:line="240" w:lineRule="auto"/>
        <w:ind w:left="1134" w:hanging="425"/>
        <w:jc w:val="both"/>
        <w:rPr>
          <w:rFonts w:eastAsia="ArialMT" w:cs="Estrangelo Edessa"/>
        </w:rPr>
      </w:pPr>
      <w:r w:rsidRPr="00896C0A">
        <w:rPr>
          <w:rFonts w:eastAsia="ArialMT" w:cs="Estrangelo Edessa"/>
        </w:rPr>
        <w:t>ESQUADRIAS:</w:t>
      </w:r>
    </w:p>
    <w:p w:rsidR="008B65E7" w:rsidRPr="00896C0A" w:rsidRDefault="008B65E7" w:rsidP="008B65E7">
      <w:pPr>
        <w:autoSpaceDE w:val="0"/>
        <w:autoSpaceDN w:val="0"/>
        <w:adjustRightInd w:val="0"/>
        <w:spacing w:after="0" w:line="240" w:lineRule="auto"/>
        <w:jc w:val="both"/>
        <w:rPr>
          <w:rFonts w:eastAsia="ArialMT" w:cs="Estrangelo Edessa"/>
        </w:rPr>
      </w:pPr>
    </w:p>
    <w:p w:rsidR="008B65E7" w:rsidRPr="00D95D7C" w:rsidRDefault="008B65E7" w:rsidP="008B65E7">
      <w:pPr>
        <w:pStyle w:val="PargrafodaLista"/>
        <w:numPr>
          <w:ilvl w:val="2"/>
          <w:numId w:val="13"/>
        </w:numPr>
        <w:autoSpaceDE w:val="0"/>
        <w:autoSpaceDN w:val="0"/>
        <w:adjustRightInd w:val="0"/>
        <w:spacing w:after="0" w:line="240" w:lineRule="auto"/>
        <w:jc w:val="both"/>
        <w:rPr>
          <w:rFonts w:eastAsia="ArialMT" w:cs="Estrangelo Edessa"/>
        </w:rPr>
      </w:pPr>
      <w:r w:rsidRPr="00D95D7C">
        <w:rPr>
          <w:rFonts w:eastAsia="ArialMT" w:cs="Estrangelo Edessa"/>
        </w:rPr>
        <w:t>Janelas:</w:t>
      </w:r>
    </w:p>
    <w:p w:rsidR="008B65E7" w:rsidRPr="00896C0A" w:rsidRDefault="008B65E7" w:rsidP="008B65E7">
      <w:pPr>
        <w:pStyle w:val="PargrafodaLista"/>
        <w:autoSpaceDE w:val="0"/>
        <w:autoSpaceDN w:val="0"/>
        <w:adjustRightInd w:val="0"/>
        <w:spacing w:after="0" w:line="240" w:lineRule="auto"/>
        <w:ind w:left="1276"/>
        <w:jc w:val="both"/>
        <w:rPr>
          <w:rFonts w:eastAsia="ArialMT" w:cs="Estrangelo Edessa"/>
        </w:rPr>
      </w:pPr>
    </w:p>
    <w:p w:rsidR="008B65E7" w:rsidRPr="00896C0A" w:rsidRDefault="008B65E7" w:rsidP="008B65E7">
      <w:pPr>
        <w:autoSpaceDE w:val="0"/>
        <w:autoSpaceDN w:val="0"/>
        <w:adjustRightInd w:val="0"/>
        <w:spacing w:after="0" w:line="240" w:lineRule="auto"/>
        <w:jc w:val="both"/>
        <w:rPr>
          <w:rFonts w:eastAsia="ArialMT" w:cs="Estrangelo Edessa"/>
        </w:rPr>
      </w:pPr>
      <w:r w:rsidRPr="00896C0A">
        <w:rPr>
          <w:rFonts w:eastAsia="ArialMT" w:cs="Estrangelo Edessa"/>
        </w:rPr>
        <w:tab/>
        <w:t>Todas as janelas são de vidro com acabamento em perfil de alumínio cor natural. Ver dimensões no projeto de detalhamento a ser entregue posteriormente.</w:t>
      </w:r>
    </w:p>
    <w:p w:rsidR="008B65E7" w:rsidRDefault="008B65E7" w:rsidP="008B65E7">
      <w:pPr>
        <w:autoSpaceDE w:val="0"/>
        <w:autoSpaceDN w:val="0"/>
        <w:adjustRightInd w:val="0"/>
        <w:spacing w:after="0" w:line="240" w:lineRule="auto"/>
        <w:jc w:val="both"/>
        <w:rPr>
          <w:rFonts w:eastAsia="ArialMT" w:cs="Estrangelo Edessa"/>
        </w:rPr>
      </w:pPr>
    </w:p>
    <w:p w:rsidR="008B65E7" w:rsidRPr="00896C0A" w:rsidRDefault="008B65E7" w:rsidP="008B65E7">
      <w:pPr>
        <w:pStyle w:val="PargrafodaLista"/>
        <w:numPr>
          <w:ilvl w:val="2"/>
          <w:numId w:val="13"/>
        </w:numPr>
        <w:autoSpaceDE w:val="0"/>
        <w:autoSpaceDN w:val="0"/>
        <w:adjustRightInd w:val="0"/>
        <w:spacing w:after="0" w:line="240" w:lineRule="auto"/>
        <w:ind w:left="1276" w:hanging="567"/>
        <w:jc w:val="both"/>
        <w:rPr>
          <w:rFonts w:eastAsia="ArialMT" w:cs="Estrangelo Edessa"/>
        </w:rPr>
      </w:pPr>
      <w:r w:rsidRPr="00896C0A">
        <w:rPr>
          <w:rFonts w:eastAsia="ArialMT" w:cs="Estrangelo Edessa"/>
        </w:rPr>
        <w:t xml:space="preserve"> Portas internas, marcos e guarnições:</w:t>
      </w:r>
    </w:p>
    <w:p w:rsidR="008B65E7" w:rsidRPr="00896C0A" w:rsidRDefault="008B65E7" w:rsidP="008B65E7">
      <w:pPr>
        <w:autoSpaceDE w:val="0"/>
        <w:autoSpaceDN w:val="0"/>
        <w:adjustRightInd w:val="0"/>
        <w:spacing w:after="0" w:line="240" w:lineRule="auto"/>
        <w:jc w:val="both"/>
        <w:rPr>
          <w:rFonts w:eastAsia="ArialMT" w:cs="Estrangelo Edessa"/>
        </w:rPr>
      </w:pPr>
    </w:p>
    <w:p w:rsidR="008B65E7" w:rsidRPr="00896C0A" w:rsidRDefault="008B65E7" w:rsidP="008B65E7">
      <w:pPr>
        <w:autoSpaceDE w:val="0"/>
        <w:autoSpaceDN w:val="0"/>
        <w:adjustRightInd w:val="0"/>
        <w:spacing w:after="0" w:line="240" w:lineRule="auto"/>
        <w:jc w:val="both"/>
        <w:rPr>
          <w:rFonts w:eastAsia="ArialMT" w:cs="Estrangelo Edessa"/>
        </w:rPr>
      </w:pPr>
      <w:r w:rsidRPr="00896C0A">
        <w:rPr>
          <w:rFonts w:eastAsia="ArialMT" w:cs="Estrangelo Edessa"/>
        </w:rPr>
        <w:tab/>
        <w:t xml:space="preserve">Todas as portas internas (conforme tabela de esquadrias no projeto) serão de madeira, </w:t>
      </w:r>
      <w:proofErr w:type="spellStart"/>
      <w:r w:rsidRPr="00896C0A">
        <w:rPr>
          <w:rFonts w:eastAsia="ArialMT" w:cs="Estrangelo Edessa"/>
        </w:rPr>
        <w:t>semi-ocas</w:t>
      </w:r>
      <w:proofErr w:type="spellEnd"/>
      <w:r w:rsidRPr="00896C0A">
        <w:rPr>
          <w:rFonts w:eastAsia="ArialMT" w:cs="Estrangelo Edessa"/>
        </w:rPr>
        <w:t xml:space="preserve"> e de boa qualidade, assim como </w:t>
      </w:r>
      <w:proofErr w:type="gramStart"/>
      <w:r w:rsidRPr="00896C0A">
        <w:rPr>
          <w:rFonts w:eastAsia="ArialMT" w:cs="Estrangelo Edessa"/>
        </w:rPr>
        <w:t>seus marcos</w:t>
      </w:r>
      <w:proofErr w:type="gramEnd"/>
      <w:r w:rsidRPr="00896C0A">
        <w:rPr>
          <w:rFonts w:eastAsia="ArialMT" w:cs="Estrangelo Edessa"/>
        </w:rPr>
        <w:t xml:space="preserve"> e guarnições, conforme espessura especificada no projeto de arquitetura.</w:t>
      </w:r>
    </w:p>
    <w:p w:rsidR="008B65E7" w:rsidRPr="00896C0A" w:rsidRDefault="008B65E7" w:rsidP="008B65E7">
      <w:pPr>
        <w:autoSpaceDE w:val="0"/>
        <w:autoSpaceDN w:val="0"/>
        <w:adjustRightInd w:val="0"/>
        <w:spacing w:after="0" w:line="240" w:lineRule="auto"/>
        <w:jc w:val="both"/>
        <w:rPr>
          <w:rFonts w:eastAsia="ArialMT" w:cs="Estrangelo Edessa"/>
        </w:rPr>
      </w:pPr>
      <w:r w:rsidRPr="00896C0A">
        <w:rPr>
          <w:rFonts w:eastAsia="ArialMT" w:cs="Estrangelo Edessa"/>
        </w:rPr>
        <w:tab/>
        <w:t xml:space="preserve">Algumas portas possuem visores fixos em vidro liso e </w:t>
      </w:r>
      <w:proofErr w:type="gramStart"/>
      <w:r w:rsidRPr="00896C0A">
        <w:rPr>
          <w:rFonts w:eastAsia="ArialMT" w:cs="Estrangelo Edessa"/>
        </w:rPr>
        <w:t>translucido,</w:t>
      </w:r>
      <w:proofErr w:type="gramEnd"/>
      <w:r w:rsidRPr="00896C0A">
        <w:rPr>
          <w:rFonts w:eastAsia="ArialMT" w:cs="Estrangelo Edessa"/>
        </w:rPr>
        <w:t xml:space="preserve"> incolor, conforme projeto posterior.</w:t>
      </w:r>
    </w:p>
    <w:p w:rsidR="008B65E7" w:rsidRPr="00896C0A" w:rsidRDefault="008B65E7" w:rsidP="008B65E7">
      <w:pPr>
        <w:autoSpaceDE w:val="0"/>
        <w:autoSpaceDN w:val="0"/>
        <w:adjustRightInd w:val="0"/>
        <w:spacing w:after="0" w:line="240" w:lineRule="auto"/>
        <w:jc w:val="both"/>
        <w:rPr>
          <w:rFonts w:eastAsia="ArialMT" w:cs="Estrangelo Edessa"/>
        </w:rPr>
      </w:pPr>
      <w:r w:rsidRPr="00896C0A">
        <w:rPr>
          <w:rFonts w:eastAsia="ArialMT" w:cs="Estrangelo Edessa"/>
        </w:rPr>
        <w:tab/>
        <w:t xml:space="preserve">As portas, os marcos e </w:t>
      </w:r>
      <w:proofErr w:type="spellStart"/>
      <w:r w:rsidRPr="00896C0A">
        <w:rPr>
          <w:rFonts w:eastAsia="ArialMT" w:cs="Estrangelo Edessa"/>
        </w:rPr>
        <w:t>alizares</w:t>
      </w:r>
      <w:proofErr w:type="spellEnd"/>
      <w:r w:rsidRPr="00896C0A">
        <w:rPr>
          <w:rFonts w:eastAsia="ArialMT" w:cs="Estrangelo Edessa"/>
        </w:rPr>
        <w:t xml:space="preserve"> de todas as portas deverão receber acabamento com selador para PINTURA com tinta a óleo branca.</w:t>
      </w:r>
    </w:p>
    <w:p w:rsidR="008B65E7" w:rsidRPr="00896C0A" w:rsidRDefault="008B65E7" w:rsidP="008B65E7">
      <w:pPr>
        <w:autoSpaceDE w:val="0"/>
        <w:autoSpaceDN w:val="0"/>
        <w:adjustRightInd w:val="0"/>
        <w:spacing w:after="0" w:line="240" w:lineRule="auto"/>
        <w:jc w:val="both"/>
        <w:rPr>
          <w:rFonts w:eastAsia="ArialMT" w:cs="Estrangelo Edessa"/>
        </w:rPr>
      </w:pPr>
    </w:p>
    <w:p w:rsidR="008B65E7" w:rsidRPr="00896C0A" w:rsidRDefault="008B65E7" w:rsidP="008B65E7">
      <w:pPr>
        <w:pStyle w:val="PargrafodaLista"/>
        <w:numPr>
          <w:ilvl w:val="2"/>
          <w:numId w:val="13"/>
        </w:numPr>
        <w:autoSpaceDE w:val="0"/>
        <w:autoSpaceDN w:val="0"/>
        <w:adjustRightInd w:val="0"/>
        <w:spacing w:after="0" w:line="240" w:lineRule="auto"/>
        <w:ind w:left="1276" w:hanging="567"/>
        <w:jc w:val="both"/>
        <w:rPr>
          <w:rFonts w:eastAsia="ArialMT" w:cs="Estrangelo Edessa"/>
        </w:rPr>
      </w:pPr>
      <w:r w:rsidRPr="00896C0A">
        <w:rPr>
          <w:rFonts w:eastAsia="ArialMT" w:cs="Estrangelo Edessa"/>
        </w:rPr>
        <w:t>Ferragens e fechaduras:</w:t>
      </w:r>
    </w:p>
    <w:p w:rsidR="008B65E7" w:rsidRPr="00896C0A" w:rsidRDefault="008B65E7" w:rsidP="008B65E7">
      <w:pPr>
        <w:autoSpaceDE w:val="0"/>
        <w:autoSpaceDN w:val="0"/>
        <w:adjustRightInd w:val="0"/>
        <w:spacing w:after="0" w:line="240" w:lineRule="auto"/>
        <w:jc w:val="both"/>
        <w:rPr>
          <w:rFonts w:eastAsia="ArialMT" w:cs="Estrangelo Edessa"/>
        </w:rPr>
      </w:pPr>
    </w:p>
    <w:p w:rsidR="00F354A1" w:rsidRDefault="008B65E7" w:rsidP="00F354A1">
      <w:pPr>
        <w:autoSpaceDE w:val="0"/>
        <w:autoSpaceDN w:val="0"/>
        <w:adjustRightInd w:val="0"/>
        <w:spacing w:after="0" w:line="240" w:lineRule="auto"/>
        <w:jc w:val="both"/>
        <w:rPr>
          <w:rFonts w:eastAsia="ArialMT" w:cs="Estrangelo Edessa"/>
        </w:rPr>
      </w:pPr>
      <w:r w:rsidRPr="00896C0A">
        <w:rPr>
          <w:rFonts w:eastAsia="ArialMT" w:cs="Estrangelo Edessa"/>
        </w:rPr>
        <w:tab/>
      </w:r>
      <w:r w:rsidR="00F354A1" w:rsidRPr="00896C0A">
        <w:rPr>
          <w:rFonts w:eastAsia="ArialMT" w:cs="Estrangelo Edessa"/>
        </w:rPr>
        <w:t xml:space="preserve">Todas as fechaduras serão do tipo alavanca para espessura de porta de </w:t>
      </w:r>
      <w:proofErr w:type="gramStart"/>
      <w:r w:rsidR="00F354A1" w:rsidRPr="00896C0A">
        <w:rPr>
          <w:rFonts w:eastAsia="ArialMT" w:cs="Estrangelo Edessa"/>
        </w:rPr>
        <w:t>30mm</w:t>
      </w:r>
      <w:proofErr w:type="gramEnd"/>
      <w:r w:rsidR="00F354A1" w:rsidRPr="00896C0A">
        <w:rPr>
          <w:rFonts w:eastAsia="ArialMT" w:cs="Estrangelo Edessa"/>
        </w:rPr>
        <w:t xml:space="preserve"> a 40mm, </w:t>
      </w:r>
      <w:proofErr w:type="spellStart"/>
      <w:r w:rsidR="00F354A1" w:rsidRPr="00896C0A">
        <w:rPr>
          <w:rFonts w:eastAsia="ArialMT" w:cs="Estrangelo Edessa"/>
        </w:rPr>
        <w:t>freqüência</w:t>
      </w:r>
      <w:proofErr w:type="spellEnd"/>
      <w:r w:rsidR="00F354A1" w:rsidRPr="00896C0A">
        <w:rPr>
          <w:rFonts w:eastAsia="ArialMT" w:cs="Estrangelo Edessa"/>
        </w:rPr>
        <w:t xml:space="preserve"> de uso para tráfego intenso, grau de segurança alta e grau de resistência a corrosão 2, com umidade sem intempéries</w:t>
      </w:r>
      <w:r w:rsidR="00F354A1">
        <w:rPr>
          <w:rFonts w:eastAsia="ArialMT" w:cs="Estrangelo Edessa"/>
        </w:rPr>
        <w:t xml:space="preserve"> </w:t>
      </w:r>
      <w:r w:rsidR="00F354A1">
        <w:rPr>
          <w:rFonts w:eastAsia="ArialMT" w:cs="Estrangelo Edessa"/>
          <w:sz w:val="20"/>
          <w:szCs w:val="20"/>
        </w:rPr>
        <w:t>(dados técnicos do fabricante para uso em áreas úmidas que não sejam externas)</w:t>
      </w:r>
      <w:r w:rsidR="00F354A1" w:rsidRPr="00896C0A">
        <w:rPr>
          <w:rFonts w:eastAsia="ArialMT" w:cs="Estrangelo Edessa"/>
        </w:rPr>
        <w:t>. As ferragens, fechaduras e dobradiças serão com acabamento cromo-acetinado.</w:t>
      </w:r>
    </w:p>
    <w:p w:rsidR="00F354A1" w:rsidRDefault="00F354A1" w:rsidP="00F354A1">
      <w:pPr>
        <w:autoSpaceDE w:val="0"/>
        <w:autoSpaceDN w:val="0"/>
        <w:adjustRightInd w:val="0"/>
        <w:spacing w:after="0" w:line="240" w:lineRule="auto"/>
        <w:jc w:val="both"/>
        <w:rPr>
          <w:rFonts w:eastAsia="ArialMT" w:cs="Estrangelo Edessa"/>
        </w:rPr>
      </w:pPr>
    </w:p>
    <w:p w:rsidR="00F354A1" w:rsidRDefault="00F354A1" w:rsidP="00F354A1">
      <w:pPr>
        <w:autoSpaceDE w:val="0"/>
        <w:autoSpaceDN w:val="0"/>
        <w:adjustRightInd w:val="0"/>
        <w:spacing w:after="0" w:line="240" w:lineRule="auto"/>
        <w:jc w:val="both"/>
        <w:rPr>
          <w:rFonts w:eastAsia="ArialMT" w:cs="Estrangelo Edessa"/>
        </w:rPr>
      </w:pPr>
    </w:p>
    <w:p w:rsidR="00F354A1" w:rsidRDefault="00F354A1" w:rsidP="00F354A1">
      <w:pPr>
        <w:autoSpaceDE w:val="0"/>
        <w:autoSpaceDN w:val="0"/>
        <w:adjustRightInd w:val="0"/>
        <w:spacing w:after="0" w:line="240" w:lineRule="auto"/>
        <w:jc w:val="both"/>
        <w:rPr>
          <w:rFonts w:eastAsia="ArialMT" w:cs="Estrangelo Edessa"/>
        </w:rPr>
      </w:pPr>
    </w:p>
    <w:p w:rsidR="00F354A1" w:rsidRDefault="00F354A1" w:rsidP="00F354A1">
      <w:pPr>
        <w:autoSpaceDE w:val="0"/>
        <w:autoSpaceDN w:val="0"/>
        <w:adjustRightInd w:val="0"/>
        <w:spacing w:after="0" w:line="240" w:lineRule="auto"/>
        <w:jc w:val="both"/>
        <w:rPr>
          <w:rFonts w:eastAsia="ArialMT" w:cs="Estrangelo Edessa"/>
        </w:rPr>
      </w:pPr>
    </w:p>
    <w:p w:rsidR="00F354A1" w:rsidRDefault="00F354A1" w:rsidP="00F354A1">
      <w:pPr>
        <w:autoSpaceDE w:val="0"/>
        <w:autoSpaceDN w:val="0"/>
        <w:adjustRightInd w:val="0"/>
        <w:spacing w:after="0" w:line="240" w:lineRule="auto"/>
        <w:jc w:val="both"/>
        <w:rPr>
          <w:rFonts w:eastAsia="ArialMT" w:cs="Estrangelo Edess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2881"/>
        <w:gridCol w:w="2882"/>
      </w:tblGrid>
      <w:tr w:rsidR="00F354A1" w:rsidRPr="00626A5C" w:rsidTr="008C1581">
        <w:tc>
          <w:tcPr>
            <w:tcW w:w="8644" w:type="dxa"/>
            <w:gridSpan w:val="3"/>
            <w:shd w:val="clear" w:color="auto" w:fill="auto"/>
          </w:tcPr>
          <w:p w:rsidR="00F354A1" w:rsidRPr="00626A5C" w:rsidRDefault="00F354A1" w:rsidP="008C1581">
            <w:pPr>
              <w:spacing w:after="0" w:line="240" w:lineRule="auto"/>
              <w:jc w:val="center"/>
              <w:rPr>
                <w:rFonts w:cs="Estrangelo Edessa"/>
                <w:sz w:val="20"/>
                <w:szCs w:val="20"/>
              </w:rPr>
            </w:pPr>
            <w:r w:rsidRPr="00626A5C">
              <w:rPr>
                <w:rFonts w:cs="Estrangelo Edessa"/>
                <w:sz w:val="20"/>
                <w:szCs w:val="20"/>
              </w:rPr>
              <w:t>FECHADURAS</w:t>
            </w:r>
          </w:p>
        </w:tc>
      </w:tr>
      <w:tr w:rsidR="00F354A1" w:rsidRPr="00626A5C" w:rsidTr="008C1581">
        <w:tc>
          <w:tcPr>
            <w:tcW w:w="2881" w:type="dxa"/>
            <w:shd w:val="clear" w:color="auto" w:fill="auto"/>
          </w:tcPr>
          <w:p w:rsidR="00F354A1" w:rsidRPr="00626A5C" w:rsidRDefault="00F354A1" w:rsidP="008C1581">
            <w:pPr>
              <w:spacing w:after="0" w:line="240" w:lineRule="auto"/>
              <w:jc w:val="center"/>
              <w:rPr>
                <w:rFonts w:cs="Estrangelo Edessa"/>
                <w:sz w:val="20"/>
                <w:szCs w:val="20"/>
              </w:rPr>
            </w:pPr>
            <w:r w:rsidRPr="00626A5C">
              <w:rPr>
                <w:rFonts w:cs="Estrangelo Edessa"/>
                <w:sz w:val="20"/>
                <w:szCs w:val="20"/>
              </w:rPr>
              <w:t>ESQUADRIA</w:t>
            </w:r>
          </w:p>
        </w:tc>
        <w:tc>
          <w:tcPr>
            <w:tcW w:w="2881" w:type="dxa"/>
            <w:shd w:val="clear" w:color="auto" w:fill="auto"/>
          </w:tcPr>
          <w:p w:rsidR="00F354A1" w:rsidRPr="00626A5C" w:rsidRDefault="00F354A1" w:rsidP="008C1581">
            <w:pPr>
              <w:spacing w:after="0" w:line="240" w:lineRule="auto"/>
              <w:jc w:val="center"/>
              <w:rPr>
                <w:rFonts w:cs="Estrangelo Edessa"/>
                <w:sz w:val="20"/>
                <w:szCs w:val="20"/>
              </w:rPr>
            </w:pPr>
            <w:r w:rsidRPr="00626A5C">
              <w:rPr>
                <w:rFonts w:cs="Estrangelo Edessa"/>
                <w:sz w:val="20"/>
                <w:szCs w:val="20"/>
              </w:rPr>
              <w:t>TIPO E MODELO</w:t>
            </w:r>
          </w:p>
        </w:tc>
        <w:tc>
          <w:tcPr>
            <w:tcW w:w="2882" w:type="dxa"/>
            <w:shd w:val="clear" w:color="auto" w:fill="auto"/>
          </w:tcPr>
          <w:p w:rsidR="00F354A1" w:rsidRPr="00626A5C" w:rsidRDefault="00F354A1" w:rsidP="008C1581">
            <w:pPr>
              <w:spacing w:after="0" w:line="240" w:lineRule="auto"/>
              <w:jc w:val="center"/>
              <w:rPr>
                <w:rFonts w:cs="Estrangelo Edessa"/>
                <w:sz w:val="20"/>
                <w:szCs w:val="20"/>
              </w:rPr>
            </w:pPr>
            <w:r w:rsidRPr="00626A5C">
              <w:rPr>
                <w:rFonts w:cs="Estrangelo Edessa"/>
                <w:sz w:val="20"/>
                <w:szCs w:val="20"/>
              </w:rPr>
              <w:t>MARCA</w:t>
            </w:r>
          </w:p>
        </w:tc>
      </w:tr>
      <w:tr w:rsidR="00F354A1" w:rsidRPr="00626A5C" w:rsidTr="008C1581">
        <w:tc>
          <w:tcPr>
            <w:tcW w:w="2881" w:type="dxa"/>
            <w:shd w:val="clear" w:color="auto" w:fill="auto"/>
          </w:tcPr>
          <w:p w:rsidR="00F354A1" w:rsidRPr="00626A5C" w:rsidRDefault="00F354A1" w:rsidP="008C1581">
            <w:pPr>
              <w:spacing w:after="0" w:line="240" w:lineRule="auto"/>
              <w:jc w:val="center"/>
              <w:rPr>
                <w:rFonts w:cs="Estrangelo Edessa"/>
                <w:sz w:val="20"/>
                <w:szCs w:val="20"/>
              </w:rPr>
            </w:pPr>
            <w:r w:rsidRPr="00626A5C">
              <w:rPr>
                <w:rFonts w:cs="Estrangelo Edessa"/>
                <w:sz w:val="20"/>
                <w:szCs w:val="20"/>
              </w:rPr>
              <w:lastRenderedPageBreak/>
              <w:t>Portas de entrada</w:t>
            </w:r>
          </w:p>
        </w:tc>
        <w:tc>
          <w:tcPr>
            <w:tcW w:w="2881" w:type="dxa"/>
            <w:shd w:val="clear" w:color="auto" w:fill="auto"/>
          </w:tcPr>
          <w:p w:rsidR="00F354A1" w:rsidRPr="00626A5C" w:rsidRDefault="00F354A1" w:rsidP="008C1581">
            <w:pPr>
              <w:spacing w:after="0" w:line="240" w:lineRule="auto"/>
              <w:jc w:val="center"/>
              <w:rPr>
                <w:rFonts w:cs="Estrangelo Edessa"/>
                <w:sz w:val="20"/>
                <w:szCs w:val="20"/>
              </w:rPr>
            </w:pPr>
            <w:r w:rsidRPr="00626A5C">
              <w:rPr>
                <w:rFonts w:cs="Estrangelo Edessa"/>
                <w:sz w:val="20"/>
                <w:szCs w:val="20"/>
              </w:rPr>
              <w:t xml:space="preserve">Em metal cromado, externa, fixa, com chave, de alto </w:t>
            </w:r>
            <w:proofErr w:type="gramStart"/>
            <w:r w:rsidRPr="00626A5C">
              <w:rPr>
                <w:rFonts w:cs="Estrangelo Edessa"/>
                <w:sz w:val="20"/>
                <w:szCs w:val="20"/>
              </w:rPr>
              <w:t>fluxo</w:t>
            </w:r>
            <w:proofErr w:type="gramEnd"/>
          </w:p>
        </w:tc>
        <w:tc>
          <w:tcPr>
            <w:tcW w:w="2882" w:type="dxa"/>
            <w:shd w:val="clear" w:color="auto" w:fill="auto"/>
          </w:tcPr>
          <w:p w:rsidR="00F354A1" w:rsidRPr="00626A5C" w:rsidRDefault="00F354A1" w:rsidP="008C1581">
            <w:pPr>
              <w:spacing w:after="0" w:line="240" w:lineRule="auto"/>
              <w:jc w:val="center"/>
              <w:rPr>
                <w:rFonts w:cs="Estrangelo Edessa"/>
                <w:sz w:val="20"/>
                <w:szCs w:val="20"/>
              </w:rPr>
            </w:pPr>
            <w:proofErr w:type="spellStart"/>
            <w:r w:rsidRPr="00626A5C">
              <w:rPr>
                <w:rFonts w:cs="Estrangelo Edessa"/>
                <w:sz w:val="20"/>
                <w:szCs w:val="20"/>
              </w:rPr>
              <w:t>Stam</w:t>
            </w:r>
            <w:proofErr w:type="spellEnd"/>
            <w:r w:rsidRPr="00626A5C">
              <w:rPr>
                <w:rFonts w:cs="Estrangelo Edessa"/>
                <w:sz w:val="20"/>
                <w:szCs w:val="20"/>
              </w:rPr>
              <w:t xml:space="preserve">, Brasil, </w:t>
            </w:r>
            <w:proofErr w:type="spellStart"/>
            <w:proofErr w:type="gramStart"/>
            <w:r w:rsidRPr="00626A5C">
              <w:rPr>
                <w:rFonts w:cs="Estrangelo Edessa"/>
                <w:sz w:val="20"/>
                <w:szCs w:val="20"/>
              </w:rPr>
              <w:t>Papaiz</w:t>
            </w:r>
            <w:proofErr w:type="spellEnd"/>
            <w:proofErr w:type="gramEnd"/>
          </w:p>
        </w:tc>
      </w:tr>
      <w:tr w:rsidR="00F354A1" w:rsidRPr="00626A5C" w:rsidTr="008C1581">
        <w:tc>
          <w:tcPr>
            <w:tcW w:w="2881" w:type="dxa"/>
            <w:shd w:val="clear" w:color="auto" w:fill="auto"/>
          </w:tcPr>
          <w:p w:rsidR="00F354A1" w:rsidRPr="00626A5C" w:rsidRDefault="00F354A1" w:rsidP="008C1581">
            <w:pPr>
              <w:spacing w:after="0" w:line="240" w:lineRule="auto"/>
              <w:jc w:val="center"/>
              <w:rPr>
                <w:rFonts w:cs="Estrangelo Edessa"/>
                <w:sz w:val="20"/>
                <w:szCs w:val="20"/>
              </w:rPr>
            </w:pPr>
            <w:r w:rsidRPr="00626A5C">
              <w:rPr>
                <w:rFonts w:cs="Estrangelo Edessa"/>
                <w:sz w:val="20"/>
                <w:szCs w:val="20"/>
              </w:rPr>
              <w:t>Portas de banheiro</w:t>
            </w:r>
          </w:p>
        </w:tc>
        <w:tc>
          <w:tcPr>
            <w:tcW w:w="2881" w:type="dxa"/>
            <w:shd w:val="clear" w:color="auto" w:fill="auto"/>
          </w:tcPr>
          <w:p w:rsidR="00F354A1" w:rsidRPr="00626A5C" w:rsidRDefault="00F354A1" w:rsidP="008C1581">
            <w:pPr>
              <w:spacing w:after="0" w:line="240" w:lineRule="auto"/>
              <w:jc w:val="center"/>
              <w:rPr>
                <w:rFonts w:cs="Estrangelo Edessa"/>
                <w:sz w:val="20"/>
                <w:szCs w:val="20"/>
              </w:rPr>
            </w:pPr>
            <w:r w:rsidRPr="00626A5C">
              <w:rPr>
                <w:rFonts w:cs="Estrangelo Edessa"/>
                <w:sz w:val="20"/>
                <w:szCs w:val="20"/>
              </w:rPr>
              <w:t xml:space="preserve">Em metal cromado com chave interna, de alto </w:t>
            </w:r>
            <w:proofErr w:type="gramStart"/>
            <w:r w:rsidRPr="00626A5C">
              <w:rPr>
                <w:rFonts w:cs="Estrangelo Edessa"/>
                <w:sz w:val="20"/>
                <w:szCs w:val="20"/>
              </w:rPr>
              <w:t>fluxo</w:t>
            </w:r>
            <w:proofErr w:type="gramEnd"/>
          </w:p>
        </w:tc>
        <w:tc>
          <w:tcPr>
            <w:tcW w:w="2882" w:type="dxa"/>
            <w:shd w:val="clear" w:color="auto" w:fill="auto"/>
          </w:tcPr>
          <w:p w:rsidR="00F354A1" w:rsidRPr="00626A5C" w:rsidRDefault="00F354A1" w:rsidP="008C1581">
            <w:pPr>
              <w:spacing w:after="0" w:line="240" w:lineRule="auto"/>
              <w:jc w:val="center"/>
              <w:rPr>
                <w:rFonts w:cs="Estrangelo Edessa"/>
                <w:sz w:val="20"/>
                <w:szCs w:val="20"/>
              </w:rPr>
            </w:pPr>
            <w:proofErr w:type="spellStart"/>
            <w:r w:rsidRPr="00626A5C">
              <w:rPr>
                <w:rFonts w:cs="Estrangelo Edessa"/>
                <w:sz w:val="20"/>
                <w:szCs w:val="20"/>
              </w:rPr>
              <w:t>Stam</w:t>
            </w:r>
            <w:proofErr w:type="spellEnd"/>
            <w:r w:rsidRPr="00626A5C">
              <w:rPr>
                <w:rFonts w:cs="Estrangelo Edessa"/>
                <w:sz w:val="20"/>
                <w:szCs w:val="20"/>
              </w:rPr>
              <w:t xml:space="preserve">, Brasil, </w:t>
            </w:r>
            <w:proofErr w:type="spellStart"/>
            <w:proofErr w:type="gramStart"/>
            <w:r w:rsidRPr="00626A5C">
              <w:rPr>
                <w:rFonts w:cs="Estrangelo Edessa"/>
                <w:sz w:val="20"/>
                <w:szCs w:val="20"/>
              </w:rPr>
              <w:t>Papaiz</w:t>
            </w:r>
            <w:proofErr w:type="spellEnd"/>
            <w:proofErr w:type="gramEnd"/>
          </w:p>
        </w:tc>
      </w:tr>
      <w:tr w:rsidR="00F354A1" w:rsidRPr="00626A5C" w:rsidTr="008C1581">
        <w:tc>
          <w:tcPr>
            <w:tcW w:w="2881" w:type="dxa"/>
            <w:shd w:val="clear" w:color="auto" w:fill="auto"/>
          </w:tcPr>
          <w:p w:rsidR="00F354A1" w:rsidRPr="00626A5C" w:rsidRDefault="00F354A1" w:rsidP="008C1581">
            <w:pPr>
              <w:spacing w:after="0" w:line="240" w:lineRule="auto"/>
              <w:jc w:val="center"/>
              <w:rPr>
                <w:rFonts w:cs="Estrangelo Edessa"/>
                <w:sz w:val="20"/>
                <w:szCs w:val="20"/>
              </w:rPr>
            </w:pPr>
            <w:r w:rsidRPr="00626A5C">
              <w:rPr>
                <w:rFonts w:cs="Estrangelo Edessa"/>
                <w:sz w:val="20"/>
                <w:szCs w:val="20"/>
              </w:rPr>
              <w:t xml:space="preserve">Portas de quartos e </w:t>
            </w:r>
            <w:proofErr w:type="spellStart"/>
            <w:r w:rsidRPr="00626A5C">
              <w:rPr>
                <w:rFonts w:cs="Estrangelo Edessa"/>
                <w:sz w:val="20"/>
                <w:szCs w:val="20"/>
              </w:rPr>
              <w:t>suites</w:t>
            </w:r>
            <w:proofErr w:type="spellEnd"/>
          </w:p>
        </w:tc>
        <w:tc>
          <w:tcPr>
            <w:tcW w:w="2881" w:type="dxa"/>
            <w:shd w:val="clear" w:color="auto" w:fill="auto"/>
          </w:tcPr>
          <w:p w:rsidR="00F354A1" w:rsidRPr="00626A5C" w:rsidRDefault="00F354A1" w:rsidP="008C1581">
            <w:pPr>
              <w:spacing w:after="0" w:line="240" w:lineRule="auto"/>
              <w:jc w:val="center"/>
              <w:rPr>
                <w:rFonts w:cs="Estrangelo Edessa"/>
                <w:sz w:val="20"/>
                <w:szCs w:val="20"/>
              </w:rPr>
            </w:pPr>
            <w:r w:rsidRPr="00626A5C">
              <w:rPr>
                <w:rFonts w:cs="Estrangelo Edessa"/>
                <w:sz w:val="20"/>
                <w:szCs w:val="20"/>
              </w:rPr>
              <w:t xml:space="preserve">Em metal cromado, externa, fixa, com chave, de alto </w:t>
            </w:r>
            <w:proofErr w:type="gramStart"/>
            <w:r w:rsidRPr="00626A5C">
              <w:rPr>
                <w:rFonts w:cs="Estrangelo Edessa"/>
                <w:sz w:val="20"/>
                <w:szCs w:val="20"/>
              </w:rPr>
              <w:t>fluxo</w:t>
            </w:r>
            <w:proofErr w:type="gramEnd"/>
          </w:p>
        </w:tc>
        <w:tc>
          <w:tcPr>
            <w:tcW w:w="2882" w:type="dxa"/>
            <w:shd w:val="clear" w:color="auto" w:fill="auto"/>
          </w:tcPr>
          <w:p w:rsidR="00F354A1" w:rsidRPr="00626A5C" w:rsidRDefault="00F354A1" w:rsidP="008C1581">
            <w:pPr>
              <w:spacing w:after="0" w:line="240" w:lineRule="auto"/>
              <w:jc w:val="center"/>
              <w:rPr>
                <w:rFonts w:cs="Estrangelo Edessa"/>
                <w:sz w:val="20"/>
                <w:szCs w:val="20"/>
              </w:rPr>
            </w:pPr>
            <w:proofErr w:type="spellStart"/>
            <w:r w:rsidRPr="00626A5C">
              <w:rPr>
                <w:rFonts w:cs="Estrangelo Edessa"/>
                <w:sz w:val="20"/>
                <w:szCs w:val="20"/>
              </w:rPr>
              <w:t>Stam</w:t>
            </w:r>
            <w:proofErr w:type="spellEnd"/>
            <w:r w:rsidRPr="00626A5C">
              <w:rPr>
                <w:rFonts w:cs="Estrangelo Edessa"/>
                <w:sz w:val="20"/>
                <w:szCs w:val="20"/>
              </w:rPr>
              <w:t xml:space="preserve">, Brasil, </w:t>
            </w:r>
            <w:proofErr w:type="spellStart"/>
            <w:proofErr w:type="gramStart"/>
            <w:r w:rsidRPr="00626A5C">
              <w:rPr>
                <w:rFonts w:cs="Estrangelo Edessa"/>
                <w:sz w:val="20"/>
                <w:szCs w:val="20"/>
              </w:rPr>
              <w:t>Papaiz</w:t>
            </w:r>
            <w:proofErr w:type="spellEnd"/>
            <w:proofErr w:type="gramEnd"/>
          </w:p>
        </w:tc>
      </w:tr>
    </w:tbl>
    <w:p w:rsidR="008B65E7" w:rsidRPr="00896C0A" w:rsidRDefault="008B65E7" w:rsidP="008B65E7">
      <w:pPr>
        <w:autoSpaceDE w:val="0"/>
        <w:autoSpaceDN w:val="0"/>
        <w:adjustRightInd w:val="0"/>
        <w:spacing w:after="0" w:line="240" w:lineRule="auto"/>
        <w:jc w:val="both"/>
        <w:rPr>
          <w:rFonts w:eastAsia="ArialMT" w:cs="Estrangelo Edessa"/>
        </w:rPr>
      </w:pPr>
    </w:p>
    <w:p w:rsidR="008B65E7" w:rsidRPr="00896C0A" w:rsidRDefault="008B65E7" w:rsidP="008B65E7">
      <w:pPr>
        <w:pStyle w:val="PargrafodaLista"/>
        <w:numPr>
          <w:ilvl w:val="2"/>
          <w:numId w:val="13"/>
        </w:numPr>
        <w:autoSpaceDE w:val="0"/>
        <w:autoSpaceDN w:val="0"/>
        <w:adjustRightInd w:val="0"/>
        <w:spacing w:after="0" w:line="240" w:lineRule="auto"/>
        <w:ind w:left="1276" w:hanging="567"/>
        <w:jc w:val="both"/>
        <w:rPr>
          <w:rFonts w:eastAsia="ArialMT" w:cs="Estrangelo Edessa"/>
        </w:rPr>
      </w:pPr>
      <w:r w:rsidRPr="00896C0A">
        <w:rPr>
          <w:rFonts w:eastAsia="ArialMT" w:cs="Estrangelo Edessa"/>
        </w:rPr>
        <w:t>Vidros:</w:t>
      </w:r>
    </w:p>
    <w:p w:rsidR="008B65E7" w:rsidRPr="00896C0A" w:rsidRDefault="008B65E7" w:rsidP="008B65E7">
      <w:pPr>
        <w:autoSpaceDE w:val="0"/>
        <w:autoSpaceDN w:val="0"/>
        <w:adjustRightInd w:val="0"/>
        <w:spacing w:after="0" w:line="240" w:lineRule="auto"/>
        <w:jc w:val="both"/>
        <w:rPr>
          <w:rFonts w:eastAsia="ArialMT" w:cs="Estrangelo Edessa"/>
        </w:rPr>
      </w:pPr>
    </w:p>
    <w:p w:rsidR="008B65E7" w:rsidRPr="00896C0A" w:rsidRDefault="008B65E7" w:rsidP="008B65E7">
      <w:pPr>
        <w:autoSpaceDE w:val="0"/>
        <w:autoSpaceDN w:val="0"/>
        <w:adjustRightInd w:val="0"/>
        <w:spacing w:after="0" w:line="240" w:lineRule="auto"/>
        <w:jc w:val="both"/>
        <w:rPr>
          <w:rFonts w:eastAsia="ArialMT" w:cs="Estrangelo Edessa"/>
        </w:rPr>
      </w:pPr>
      <w:r w:rsidRPr="00896C0A">
        <w:rPr>
          <w:rFonts w:eastAsia="ArialMT" w:cs="Estrangelo Edessa"/>
        </w:rPr>
        <w:tab/>
        <w:t xml:space="preserve">Os vidros das janelas dos banheiros são </w:t>
      </w:r>
      <w:proofErr w:type="gramStart"/>
      <w:r w:rsidRPr="00896C0A">
        <w:rPr>
          <w:rFonts w:eastAsia="ArialMT" w:cs="Estrangelo Edessa"/>
        </w:rPr>
        <w:t>6mm</w:t>
      </w:r>
      <w:proofErr w:type="gramEnd"/>
      <w:r w:rsidRPr="00896C0A">
        <w:rPr>
          <w:rFonts w:eastAsia="ArialMT" w:cs="Estrangelo Edessa"/>
        </w:rPr>
        <w:t xml:space="preserve"> acabamento polar. Todos os outros vidros das janelas são </w:t>
      </w:r>
      <w:proofErr w:type="gramStart"/>
      <w:r w:rsidRPr="00896C0A">
        <w:rPr>
          <w:rFonts w:eastAsia="ArialMT" w:cs="Estrangelo Edessa"/>
        </w:rPr>
        <w:t>6mm</w:t>
      </w:r>
      <w:proofErr w:type="gramEnd"/>
      <w:r w:rsidRPr="00896C0A">
        <w:rPr>
          <w:rFonts w:eastAsia="ArialMT" w:cs="Estrangelo Edessa"/>
        </w:rPr>
        <w:t xml:space="preserve"> lisos e transparentes. </w:t>
      </w:r>
    </w:p>
    <w:p w:rsidR="008B65E7" w:rsidRPr="00896C0A" w:rsidRDefault="008B65E7" w:rsidP="008B65E7">
      <w:pPr>
        <w:pStyle w:val="PargrafodaLista"/>
        <w:autoSpaceDE w:val="0"/>
        <w:autoSpaceDN w:val="0"/>
        <w:adjustRightInd w:val="0"/>
        <w:spacing w:after="0" w:line="240" w:lineRule="auto"/>
        <w:ind w:left="1098"/>
        <w:jc w:val="both"/>
        <w:rPr>
          <w:rFonts w:eastAsia="ArialMT" w:cs="Estrangelo Edessa"/>
        </w:rPr>
      </w:pPr>
    </w:p>
    <w:p w:rsidR="008B65E7" w:rsidRPr="00896C0A" w:rsidRDefault="008B65E7" w:rsidP="008B65E7">
      <w:pPr>
        <w:autoSpaceDE w:val="0"/>
        <w:autoSpaceDN w:val="0"/>
        <w:adjustRightInd w:val="0"/>
        <w:spacing w:after="0" w:line="240" w:lineRule="auto"/>
        <w:jc w:val="right"/>
        <w:rPr>
          <w:rFonts w:eastAsia="ArialMT" w:cs="Estrangelo Edessa"/>
        </w:rPr>
      </w:pPr>
      <w:r>
        <w:rPr>
          <w:rFonts w:eastAsia="ArialMT" w:cs="Estrangelo Edessa"/>
        </w:rPr>
        <w:t xml:space="preserve">Santana do Ipanema, </w:t>
      </w:r>
      <w:r w:rsidR="00F354A1">
        <w:rPr>
          <w:rFonts w:eastAsia="ArialMT" w:cs="Estrangelo Edessa"/>
        </w:rPr>
        <w:t>05 de setembro de 2015</w:t>
      </w:r>
      <w:r w:rsidRPr="00896C0A">
        <w:rPr>
          <w:rFonts w:eastAsia="ArialMT" w:cs="Estrangelo Edessa"/>
        </w:rPr>
        <w:t>.</w:t>
      </w:r>
    </w:p>
    <w:p w:rsidR="008B65E7" w:rsidRPr="00896C0A" w:rsidRDefault="008B65E7" w:rsidP="008B65E7">
      <w:pPr>
        <w:autoSpaceDE w:val="0"/>
        <w:autoSpaceDN w:val="0"/>
        <w:adjustRightInd w:val="0"/>
        <w:spacing w:after="0" w:line="240" w:lineRule="auto"/>
        <w:jc w:val="both"/>
        <w:rPr>
          <w:rFonts w:eastAsia="ArialMT" w:cs="Estrangelo Edessa"/>
        </w:rPr>
      </w:pPr>
    </w:p>
    <w:p w:rsidR="008B65E7" w:rsidRDefault="008B65E7" w:rsidP="008B65E7">
      <w:pPr>
        <w:autoSpaceDE w:val="0"/>
        <w:autoSpaceDN w:val="0"/>
        <w:adjustRightInd w:val="0"/>
        <w:spacing w:after="0" w:line="240" w:lineRule="auto"/>
        <w:jc w:val="both"/>
        <w:rPr>
          <w:rFonts w:eastAsia="ArialMT" w:cs="Estrangelo Edessa"/>
        </w:rPr>
      </w:pPr>
    </w:p>
    <w:p w:rsidR="00F354A1" w:rsidRDefault="00F354A1" w:rsidP="008B65E7">
      <w:pPr>
        <w:autoSpaceDE w:val="0"/>
        <w:autoSpaceDN w:val="0"/>
        <w:adjustRightInd w:val="0"/>
        <w:spacing w:after="0" w:line="240" w:lineRule="auto"/>
        <w:jc w:val="both"/>
        <w:rPr>
          <w:rFonts w:eastAsia="ArialMT" w:cs="Estrangelo Edessa"/>
        </w:rPr>
      </w:pPr>
    </w:p>
    <w:p w:rsidR="008B65E7" w:rsidRDefault="008B65E7" w:rsidP="008B65E7">
      <w:pPr>
        <w:autoSpaceDE w:val="0"/>
        <w:autoSpaceDN w:val="0"/>
        <w:adjustRightInd w:val="0"/>
        <w:spacing w:after="0" w:line="240" w:lineRule="auto"/>
        <w:jc w:val="both"/>
        <w:rPr>
          <w:rFonts w:eastAsia="ArialMT" w:cs="Estrangelo Edessa"/>
        </w:rPr>
      </w:pPr>
    </w:p>
    <w:p w:rsidR="008B65E7" w:rsidRDefault="008B65E7" w:rsidP="008B65E7">
      <w:pPr>
        <w:autoSpaceDE w:val="0"/>
        <w:autoSpaceDN w:val="0"/>
        <w:adjustRightInd w:val="0"/>
        <w:spacing w:after="0" w:line="240" w:lineRule="auto"/>
        <w:jc w:val="both"/>
        <w:rPr>
          <w:rFonts w:eastAsia="ArialMT" w:cs="Estrangelo Edessa"/>
        </w:rPr>
      </w:pPr>
    </w:p>
    <w:p w:rsidR="008B65E7" w:rsidRPr="006A64BA" w:rsidRDefault="008B65E7" w:rsidP="008B65E7">
      <w:pPr>
        <w:autoSpaceDE w:val="0"/>
        <w:autoSpaceDN w:val="0"/>
        <w:adjustRightInd w:val="0"/>
        <w:spacing w:after="0" w:line="240" w:lineRule="auto"/>
        <w:jc w:val="center"/>
        <w:rPr>
          <w:rFonts w:eastAsia="ArialMT" w:cs="Estrangelo Edessa"/>
        </w:rPr>
      </w:pPr>
      <w:r w:rsidRPr="006A64BA">
        <w:rPr>
          <w:rFonts w:eastAsia="ArialMT" w:cs="Estrangelo Edessa"/>
        </w:rPr>
        <w:t>____________________________________________________</w:t>
      </w:r>
    </w:p>
    <w:p w:rsidR="008B65E7" w:rsidRDefault="008B65E7" w:rsidP="008B65E7">
      <w:pPr>
        <w:autoSpaceDE w:val="0"/>
        <w:autoSpaceDN w:val="0"/>
        <w:adjustRightInd w:val="0"/>
        <w:spacing w:after="0" w:line="240" w:lineRule="auto"/>
        <w:jc w:val="center"/>
        <w:rPr>
          <w:rFonts w:eastAsia="ArialMT" w:cs="Estrangelo Edessa"/>
        </w:rPr>
      </w:pPr>
      <w:r>
        <w:rPr>
          <w:rFonts w:eastAsia="ArialMT" w:cs="Estrangelo Edessa"/>
        </w:rPr>
        <w:t xml:space="preserve">Marco </w:t>
      </w:r>
      <w:proofErr w:type="spellStart"/>
      <w:r>
        <w:rPr>
          <w:rFonts w:eastAsia="ArialMT" w:cs="Estrangelo Edessa"/>
        </w:rPr>
        <w:t>Calderon</w:t>
      </w:r>
      <w:proofErr w:type="spellEnd"/>
      <w:r>
        <w:rPr>
          <w:rFonts w:eastAsia="ArialMT" w:cs="Estrangelo Edessa"/>
        </w:rPr>
        <w:t xml:space="preserve"> de Moura</w:t>
      </w:r>
    </w:p>
    <w:p w:rsidR="008B65E7" w:rsidRDefault="008B65E7" w:rsidP="008B65E7">
      <w:pPr>
        <w:autoSpaceDE w:val="0"/>
        <w:autoSpaceDN w:val="0"/>
        <w:adjustRightInd w:val="0"/>
        <w:spacing w:after="0" w:line="240" w:lineRule="auto"/>
        <w:jc w:val="center"/>
        <w:rPr>
          <w:rFonts w:eastAsia="ArialMT" w:cs="Estrangelo Edessa"/>
        </w:rPr>
      </w:pPr>
      <w:r>
        <w:rPr>
          <w:rFonts w:eastAsia="ArialMT" w:cs="Estrangelo Edessa"/>
        </w:rPr>
        <w:t>Diretor Geral</w:t>
      </w:r>
    </w:p>
    <w:p w:rsidR="008B65E7" w:rsidRPr="00896C0A" w:rsidRDefault="008B65E7" w:rsidP="008B65E7">
      <w:pPr>
        <w:autoSpaceDE w:val="0"/>
        <w:autoSpaceDN w:val="0"/>
        <w:adjustRightInd w:val="0"/>
        <w:spacing w:after="0" w:line="240" w:lineRule="auto"/>
        <w:jc w:val="center"/>
        <w:rPr>
          <w:rFonts w:eastAsia="ArialMT" w:cs="Estrangelo Edessa"/>
        </w:rPr>
      </w:pPr>
      <w:r w:rsidRPr="00896C0A">
        <w:rPr>
          <w:rFonts w:eastAsia="ArialMT" w:cs="Estrangelo Edessa"/>
        </w:rPr>
        <w:t>Hospital Regional Dr. Clodolfo Rodrigues de Melo</w:t>
      </w:r>
    </w:p>
    <w:p w:rsidR="008B65E7" w:rsidRPr="00896C0A" w:rsidRDefault="008B65E7" w:rsidP="008B65E7">
      <w:pPr>
        <w:autoSpaceDE w:val="0"/>
        <w:autoSpaceDN w:val="0"/>
        <w:adjustRightInd w:val="0"/>
        <w:spacing w:after="0" w:line="240" w:lineRule="auto"/>
        <w:jc w:val="center"/>
        <w:rPr>
          <w:rFonts w:eastAsia="ArialMT" w:cs="Estrangelo Edessa"/>
        </w:rPr>
      </w:pPr>
      <w:r w:rsidRPr="00896C0A">
        <w:rPr>
          <w:rFonts w:eastAsia="ArialMT" w:cs="Estrangelo Edessa"/>
        </w:rPr>
        <w:t>Estabelecimento de Saúde</w:t>
      </w:r>
    </w:p>
    <w:p w:rsidR="008B65E7" w:rsidRPr="006A64BA" w:rsidRDefault="008B65E7" w:rsidP="008B65E7">
      <w:pPr>
        <w:autoSpaceDE w:val="0"/>
        <w:autoSpaceDN w:val="0"/>
        <w:adjustRightInd w:val="0"/>
        <w:spacing w:after="0" w:line="240" w:lineRule="auto"/>
        <w:jc w:val="center"/>
        <w:rPr>
          <w:rFonts w:eastAsia="ArialMT" w:cs="Estrangelo Edessa"/>
        </w:rPr>
      </w:pPr>
    </w:p>
    <w:p w:rsidR="008B65E7" w:rsidRDefault="008B65E7" w:rsidP="008B65E7">
      <w:pPr>
        <w:autoSpaceDE w:val="0"/>
        <w:autoSpaceDN w:val="0"/>
        <w:adjustRightInd w:val="0"/>
        <w:spacing w:after="0" w:line="240" w:lineRule="auto"/>
        <w:jc w:val="center"/>
        <w:rPr>
          <w:rFonts w:eastAsia="ArialMT" w:cs="Estrangelo Edessa"/>
        </w:rPr>
      </w:pPr>
    </w:p>
    <w:p w:rsidR="008B65E7" w:rsidRDefault="008B65E7" w:rsidP="008B65E7">
      <w:pPr>
        <w:autoSpaceDE w:val="0"/>
        <w:autoSpaceDN w:val="0"/>
        <w:adjustRightInd w:val="0"/>
        <w:spacing w:after="0" w:line="240" w:lineRule="auto"/>
        <w:jc w:val="center"/>
        <w:rPr>
          <w:rFonts w:eastAsia="ArialMT" w:cs="Estrangelo Edessa"/>
        </w:rPr>
      </w:pPr>
    </w:p>
    <w:p w:rsidR="008B65E7" w:rsidRDefault="008B65E7" w:rsidP="008B65E7">
      <w:pPr>
        <w:autoSpaceDE w:val="0"/>
        <w:autoSpaceDN w:val="0"/>
        <w:adjustRightInd w:val="0"/>
        <w:spacing w:after="0" w:line="240" w:lineRule="auto"/>
        <w:jc w:val="center"/>
        <w:rPr>
          <w:rFonts w:eastAsia="ArialMT" w:cs="Estrangelo Edessa"/>
        </w:rPr>
      </w:pPr>
    </w:p>
    <w:p w:rsidR="008B65E7" w:rsidRPr="00896C0A" w:rsidRDefault="008B65E7" w:rsidP="008B65E7">
      <w:pPr>
        <w:autoSpaceDE w:val="0"/>
        <w:autoSpaceDN w:val="0"/>
        <w:adjustRightInd w:val="0"/>
        <w:spacing w:after="0" w:line="240" w:lineRule="auto"/>
        <w:jc w:val="center"/>
        <w:rPr>
          <w:rFonts w:eastAsia="ArialMT" w:cs="Estrangelo Edessa"/>
        </w:rPr>
      </w:pPr>
    </w:p>
    <w:p w:rsidR="008B65E7" w:rsidRPr="006A64BA" w:rsidRDefault="008B65E7" w:rsidP="008B65E7">
      <w:pPr>
        <w:autoSpaceDE w:val="0"/>
        <w:autoSpaceDN w:val="0"/>
        <w:adjustRightInd w:val="0"/>
        <w:spacing w:after="0" w:line="240" w:lineRule="auto"/>
        <w:jc w:val="center"/>
        <w:rPr>
          <w:rFonts w:eastAsia="ArialMT" w:cs="Estrangelo Edessa"/>
        </w:rPr>
      </w:pPr>
    </w:p>
    <w:p w:rsidR="008B65E7" w:rsidRPr="006A64BA" w:rsidRDefault="008B65E7" w:rsidP="008B65E7">
      <w:pPr>
        <w:autoSpaceDE w:val="0"/>
        <w:autoSpaceDN w:val="0"/>
        <w:adjustRightInd w:val="0"/>
        <w:spacing w:after="0" w:line="240" w:lineRule="auto"/>
        <w:jc w:val="center"/>
        <w:rPr>
          <w:rFonts w:eastAsia="ArialMT" w:cs="Estrangelo Edessa"/>
        </w:rPr>
      </w:pPr>
    </w:p>
    <w:p w:rsidR="008B65E7" w:rsidRPr="006A64BA" w:rsidRDefault="008B65E7" w:rsidP="008B65E7">
      <w:pPr>
        <w:autoSpaceDE w:val="0"/>
        <w:autoSpaceDN w:val="0"/>
        <w:adjustRightInd w:val="0"/>
        <w:spacing w:after="0" w:line="240" w:lineRule="auto"/>
        <w:jc w:val="center"/>
        <w:rPr>
          <w:rFonts w:eastAsia="ArialMT" w:cs="Estrangelo Edessa"/>
        </w:rPr>
      </w:pPr>
      <w:r w:rsidRPr="006A64BA">
        <w:rPr>
          <w:rFonts w:eastAsia="ArialMT" w:cs="Estrangelo Edessa"/>
        </w:rPr>
        <w:t>_________________________________________________</w:t>
      </w:r>
    </w:p>
    <w:p w:rsidR="008B65E7" w:rsidRPr="006A64BA" w:rsidRDefault="008B65E7" w:rsidP="008B65E7">
      <w:pPr>
        <w:autoSpaceDE w:val="0"/>
        <w:autoSpaceDN w:val="0"/>
        <w:adjustRightInd w:val="0"/>
        <w:spacing w:after="0" w:line="240" w:lineRule="auto"/>
        <w:jc w:val="center"/>
        <w:rPr>
          <w:rFonts w:eastAsia="ArialMT" w:cs="Estrangelo Edessa"/>
        </w:rPr>
      </w:pPr>
      <w:r w:rsidRPr="006A64BA">
        <w:rPr>
          <w:rFonts w:eastAsia="ArialMT" w:cs="Estrangelo Edessa"/>
        </w:rPr>
        <w:t xml:space="preserve">Maria Alessandra de Barros </w:t>
      </w:r>
      <w:proofErr w:type="gramStart"/>
      <w:r w:rsidRPr="006A64BA">
        <w:rPr>
          <w:rFonts w:eastAsia="ArialMT" w:cs="Estrangelo Edessa"/>
        </w:rPr>
        <w:t>Seabra</w:t>
      </w:r>
      <w:proofErr w:type="gramEnd"/>
    </w:p>
    <w:p w:rsidR="008B65E7" w:rsidRPr="00896C0A" w:rsidRDefault="008B65E7" w:rsidP="008B65E7">
      <w:pPr>
        <w:autoSpaceDE w:val="0"/>
        <w:autoSpaceDN w:val="0"/>
        <w:adjustRightInd w:val="0"/>
        <w:spacing w:after="0" w:line="240" w:lineRule="auto"/>
        <w:jc w:val="center"/>
        <w:rPr>
          <w:rFonts w:eastAsia="ArialMT" w:cs="Estrangelo Edessa"/>
        </w:rPr>
      </w:pPr>
      <w:r w:rsidRPr="006A64BA">
        <w:rPr>
          <w:rFonts w:eastAsia="ArialMT" w:cs="Estrangelo Edessa"/>
        </w:rPr>
        <w:t xml:space="preserve">Arquiteta – CAU </w:t>
      </w:r>
      <w:r w:rsidRPr="006A64BA">
        <w:rPr>
          <w:rFonts w:cs="Estrangelo Edessa"/>
        </w:rPr>
        <w:t>60065-2</w:t>
      </w:r>
    </w:p>
    <w:p w:rsidR="008B65E7" w:rsidRPr="008B65E7" w:rsidRDefault="008B65E7" w:rsidP="008B65E7">
      <w:pPr>
        <w:spacing w:line="240" w:lineRule="auto"/>
        <w:ind w:firstLine="426"/>
        <w:jc w:val="both"/>
        <w:rPr>
          <w:rFonts w:cs="Estrangelo Edessa"/>
          <w:bCs/>
        </w:rPr>
      </w:pPr>
    </w:p>
    <w:sectPr w:rsidR="008B65E7" w:rsidRPr="008B65E7" w:rsidSect="00252A14">
      <w:headerReference w:type="default" r:id="rId9"/>
      <w:footerReference w:type="default" r:id="rId10"/>
      <w:pgSz w:w="11906" w:h="16838"/>
      <w:pgMar w:top="1170" w:right="1701" w:bottom="1417" w:left="1701" w:header="283" w:footer="14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5234" w:rsidRDefault="00525234" w:rsidP="004C7B97">
      <w:pPr>
        <w:spacing w:after="0" w:line="240" w:lineRule="auto"/>
      </w:pPr>
      <w:r>
        <w:separator/>
      </w:r>
    </w:p>
  </w:endnote>
  <w:endnote w:type="continuationSeparator" w:id="0">
    <w:p w:rsidR="00525234" w:rsidRDefault="00525234" w:rsidP="004C7B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strangelo Edessa">
    <w:altName w:val="Times New Roman"/>
    <w:panose1 w:val="00000000000000000000"/>
    <w:charset w:val="01"/>
    <w:family w:val="roman"/>
    <w:notTrueType/>
    <w:pitch w:val="variable"/>
  </w:font>
  <w:font w:name="ArialMT">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7B97" w:rsidRDefault="004C7B97">
    <w:pPr>
      <w:pStyle w:val="Rodap"/>
    </w:pPr>
  </w:p>
  <w:p w:rsidR="004C7B97" w:rsidRDefault="004C7B97">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5234" w:rsidRDefault="00525234" w:rsidP="004C7B97">
      <w:pPr>
        <w:spacing w:after="0" w:line="240" w:lineRule="auto"/>
      </w:pPr>
      <w:r>
        <w:separator/>
      </w:r>
    </w:p>
  </w:footnote>
  <w:footnote w:type="continuationSeparator" w:id="0">
    <w:p w:rsidR="00525234" w:rsidRDefault="00525234" w:rsidP="004C7B9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7B97" w:rsidRDefault="004C7B97" w:rsidP="00252A14">
    <w:pPr>
      <w:pStyle w:val="Cabealho"/>
      <w:ind w:hanging="1134"/>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F2425"/>
    <w:multiLevelType w:val="multilevel"/>
    <w:tmpl w:val="BE8200C6"/>
    <w:lvl w:ilvl="0">
      <w:start w:val="2"/>
      <w:numFmt w:val="decimal"/>
      <w:lvlText w:val="%1"/>
      <w:lvlJc w:val="left"/>
      <w:pPr>
        <w:ind w:left="525" w:hanging="525"/>
      </w:pPr>
      <w:rPr>
        <w:rFonts w:hint="default"/>
      </w:rPr>
    </w:lvl>
    <w:lvl w:ilvl="1">
      <w:start w:val="1"/>
      <w:numFmt w:val="decimal"/>
      <w:lvlText w:val="%1.%2"/>
      <w:lvlJc w:val="left"/>
      <w:pPr>
        <w:ind w:left="1163" w:hanging="525"/>
      </w:pPr>
      <w:rPr>
        <w:rFonts w:hint="default"/>
      </w:rPr>
    </w:lvl>
    <w:lvl w:ilvl="2">
      <w:start w:val="4"/>
      <w:numFmt w:val="decimal"/>
      <w:lvlText w:val="%1.%2.%3"/>
      <w:lvlJc w:val="left"/>
      <w:pPr>
        <w:ind w:left="1996" w:hanging="720"/>
      </w:pPr>
      <w:rPr>
        <w:rFonts w:hint="default"/>
      </w:rPr>
    </w:lvl>
    <w:lvl w:ilvl="3">
      <w:start w:val="1"/>
      <w:numFmt w:val="decimal"/>
      <w:lvlText w:val="%1.%2.%3.%4"/>
      <w:lvlJc w:val="left"/>
      <w:pPr>
        <w:ind w:left="2994" w:hanging="108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630" w:hanging="144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6266" w:hanging="1800"/>
      </w:pPr>
      <w:rPr>
        <w:rFonts w:hint="default"/>
      </w:rPr>
    </w:lvl>
    <w:lvl w:ilvl="8">
      <w:start w:val="1"/>
      <w:numFmt w:val="decimal"/>
      <w:lvlText w:val="%1.%2.%3.%4.%5.%6.%7.%8.%9"/>
      <w:lvlJc w:val="left"/>
      <w:pPr>
        <w:ind w:left="6904" w:hanging="1800"/>
      </w:pPr>
      <w:rPr>
        <w:rFonts w:hint="default"/>
      </w:rPr>
    </w:lvl>
  </w:abstractNum>
  <w:abstractNum w:abstractNumId="1">
    <w:nsid w:val="1DF03501"/>
    <w:multiLevelType w:val="multilevel"/>
    <w:tmpl w:val="4C2A4ADA"/>
    <w:lvl w:ilvl="0">
      <w:start w:val="2"/>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nsid w:val="24D07D93"/>
    <w:multiLevelType w:val="multilevel"/>
    <w:tmpl w:val="6DDE4394"/>
    <w:lvl w:ilvl="0">
      <w:start w:val="3"/>
      <w:numFmt w:val="decimal"/>
      <w:lvlText w:val="%1"/>
      <w:lvlJc w:val="left"/>
      <w:pPr>
        <w:ind w:left="444" w:hanging="444"/>
      </w:pPr>
      <w:rPr>
        <w:rFonts w:hint="default"/>
      </w:rPr>
    </w:lvl>
    <w:lvl w:ilvl="1">
      <w:start w:val="1"/>
      <w:numFmt w:val="decimal"/>
      <w:lvlText w:val="%1.%2"/>
      <w:lvlJc w:val="left"/>
      <w:pPr>
        <w:ind w:left="804" w:hanging="444"/>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nsid w:val="2F0E6E92"/>
    <w:multiLevelType w:val="multilevel"/>
    <w:tmpl w:val="C7F6B1B0"/>
    <w:lvl w:ilvl="0">
      <w:start w:val="1"/>
      <w:numFmt w:val="decimal"/>
      <w:lvlText w:val="%1.0"/>
      <w:lvlJc w:val="left"/>
      <w:pPr>
        <w:ind w:left="1098" w:hanging="390"/>
      </w:pPr>
      <w:rPr>
        <w:rFonts w:hint="default"/>
        <w:b/>
      </w:rPr>
    </w:lvl>
    <w:lvl w:ilvl="1">
      <w:start w:val="1"/>
      <w:numFmt w:val="decimal"/>
      <w:lvlText w:val="%1.%2"/>
      <w:lvlJc w:val="left"/>
      <w:pPr>
        <w:ind w:left="1806"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3912" w:hanging="1080"/>
      </w:pPr>
      <w:rPr>
        <w:rFonts w:hint="default"/>
      </w:rPr>
    </w:lvl>
    <w:lvl w:ilvl="4">
      <w:start w:val="1"/>
      <w:numFmt w:val="decimal"/>
      <w:lvlText w:val="%1.%2.%3.%4.%5"/>
      <w:lvlJc w:val="left"/>
      <w:pPr>
        <w:ind w:left="4620" w:hanging="1080"/>
      </w:pPr>
      <w:rPr>
        <w:rFonts w:hint="default"/>
      </w:rPr>
    </w:lvl>
    <w:lvl w:ilvl="5">
      <w:start w:val="1"/>
      <w:numFmt w:val="decimal"/>
      <w:lvlText w:val="%1.%2.%3.%4.%5.%6"/>
      <w:lvlJc w:val="left"/>
      <w:pPr>
        <w:ind w:left="5688" w:hanging="1440"/>
      </w:pPr>
      <w:rPr>
        <w:rFonts w:hint="default"/>
      </w:rPr>
    </w:lvl>
    <w:lvl w:ilvl="6">
      <w:start w:val="1"/>
      <w:numFmt w:val="decimal"/>
      <w:lvlText w:val="%1.%2.%3.%4.%5.%6.%7"/>
      <w:lvlJc w:val="left"/>
      <w:pPr>
        <w:ind w:left="6396" w:hanging="1440"/>
      </w:pPr>
      <w:rPr>
        <w:rFonts w:hint="default"/>
      </w:rPr>
    </w:lvl>
    <w:lvl w:ilvl="7">
      <w:start w:val="1"/>
      <w:numFmt w:val="decimal"/>
      <w:lvlText w:val="%1.%2.%3.%4.%5.%6.%7.%8"/>
      <w:lvlJc w:val="left"/>
      <w:pPr>
        <w:ind w:left="7464" w:hanging="1800"/>
      </w:pPr>
      <w:rPr>
        <w:rFonts w:hint="default"/>
      </w:rPr>
    </w:lvl>
    <w:lvl w:ilvl="8">
      <w:start w:val="1"/>
      <w:numFmt w:val="decimal"/>
      <w:lvlText w:val="%1.%2.%3.%4.%5.%6.%7.%8.%9"/>
      <w:lvlJc w:val="left"/>
      <w:pPr>
        <w:ind w:left="8172" w:hanging="1800"/>
      </w:pPr>
      <w:rPr>
        <w:rFonts w:hint="default"/>
      </w:rPr>
    </w:lvl>
  </w:abstractNum>
  <w:abstractNum w:abstractNumId="4">
    <w:nsid w:val="3B671A09"/>
    <w:multiLevelType w:val="multilevel"/>
    <w:tmpl w:val="2328F890"/>
    <w:lvl w:ilvl="0">
      <w:start w:val="2"/>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
    <w:nsid w:val="41D54FD0"/>
    <w:multiLevelType w:val="multilevel"/>
    <w:tmpl w:val="380A5528"/>
    <w:lvl w:ilvl="0">
      <w:start w:val="2"/>
      <w:numFmt w:val="decimal"/>
      <w:lvlText w:val="%1"/>
      <w:lvlJc w:val="left"/>
      <w:pPr>
        <w:ind w:left="525" w:hanging="525"/>
      </w:pPr>
      <w:rPr>
        <w:rFonts w:hint="default"/>
      </w:rPr>
    </w:lvl>
    <w:lvl w:ilvl="1">
      <w:start w:val="1"/>
      <w:numFmt w:val="decimal"/>
      <w:lvlText w:val="%1.%2"/>
      <w:lvlJc w:val="left"/>
      <w:pPr>
        <w:ind w:left="1163" w:hanging="525"/>
      </w:pPr>
      <w:rPr>
        <w:rFonts w:hint="default"/>
      </w:rPr>
    </w:lvl>
    <w:lvl w:ilvl="2">
      <w:start w:val="3"/>
      <w:numFmt w:val="decimal"/>
      <w:lvlText w:val="%1.%2.%3"/>
      <w:lvlJc w:val="left"/>
      <w:pPr>
        <w:ind w:left="1996" w:hanging="720"/>
      </w:pPr>
      <w:rPr>
        <w:rFonts w:hint="default"/>
      </w:rPr>
    </w:lvl>
    <w:lvl w:ilvl="3">
      <w:start w:val="1"/>
      <w:numFmt w:val="decimal"/>
      <w:lvlText w:val="%1.%2.%3.%4"/>
      <w:lvlJc w:val="left"/>
      <w:pPr>
        <w:ind w:left="2994" w:hanging="108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630" w:hanging="144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6266" w:hanging="1800"/>
      </w:pPr>
      <w:rPr>
        <w:rFonts w:hint="default"/>
      </w:rPr>
    </w:lvl>
    <w:lvl w:ilvl="8">
      <w:start w:val="1"/>
      <w:numFmt w:val="decimal"/>
      <w:lvlText w:val="%1.%2.%3.%4.%5.%6.%7.%8.%9"/>
      <w:lvlJc w:val="left"/>
      <w:pPr>
        <w:ind w:left="6904" w:hanging="1800"/>
      </w:pPr>
      <w:rPr>
        <w:rFonts w:hint="default"/>
      </w:rPr>
    </w:lvl>
  </w:abstractNum>
  <w:abstractNum w:abstractNumId="6">
    <w:nsid w:val="45093452"/>
    <w:multiLevelType w:val="multilevel"/>
    <w:tmpl w:val="D6EA4898"/>
    <w:lvl w:ilvl="0">
      <w:start w:val="3"/>
      <w:numFmt w:val="decimal"/>
      <w:lvlText w:val="%1"/>
      <w:lvlJc w:val="left"/>
      <w:pPr>
        <w:ind w:left="444" w:hanging="444"/>
      </w:pPr>
      <w:rPr>
        <w:rFonts w:hint="default"/>
      </w:rPr>
    </w:lvl>
    <w:lvl w:ilvl="1">
      <w:start w:val="9"/>
      <w:numFmt w:val="decimal"/>
      <w:lvlText w:val="%1.%2"/>
      <w:lvlJc w:val="left"/>
      <w:pPr>
        <w:ind w:left="804" w:hanging="44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nsid w:val="46CD7950"/>
    <w:multiLevelType w:val="multilevel"/>
    <w:tmpl w:val="544C7BE2"/>
    <w:lvl w:ilvl="0">
      <w:start w:val="3"/>
      <w:numFmt w:val="decimal"/>
      <w:lvlText w:val="%1"/>
      <w:lvlJc w:val="left"/>
      <w:pPr>
        <w:ind w:left="444" w:hanging="444"/>
      </w:pPr>
      <w:rPr>
        <w:rFonts w:hint="default"/>
      </w:rPr>
    </w:lvl>
    <w:lvl w:ilvl="1">
      <w:start w:val="4"/>
      <w:numFmt w:val="decimal"/>
      <w:lvlText w:val="%1.%2"/>
      <w:lvlJc w:val="left"/>
      <w:pPr>
        <w:ind w:left="804" w:hanging="444"/>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nsid w:val="50516E2B"/>
    <w:multiLevelType w:val="multilevel"/>
    <w:tmpl w:val="5714321C"/>
    <w:lvl w:ilvl="0">
      <w:start w:val="2"/>
      <w:numFmt w:val="decimal"/>
      <w:lvlText w:val="%1"/>
      <w:lvlJc w:val="left"/>
      <w:pPr>
        <w:ind w:left="360" w:hanging="360"/>
      </w:pPr>
      <w:rPr>
        <w:rFonts w:hint="default"/>
      </w:rPr>
    </w:lvl>
    <w:lvl w:ilvl="1">
      <w:start w:val="4"/>
      <w:numFmt w:val="decimal"/>
      <w:lvlText w:val="%1.%2"/>
      <w:lvlJc w:val="left"/>
      <w:pPr>
        <w:ind w:left="1776" w:hanging="36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5328" w:hanging="1080"/>
      </w:pPr>
      <w:rPr>
        <w:rFonts w:hint="default"/>
      </w:rPr>
    </w:lvl>
    <w:lvl w:ilvl="4">
      <w:start w:val="1"/>
      <w:numFmt w:val="decimal"/>
      <w:lvlText w:val="%1.%2.%3.%4.%5"/>
      <w:lvlJc w:val="left"/>
      <w:pPr>
        <w:ind w:left="6744" w:hanging="1080"/>
      </w:pPr>
      <w:rPr>
        <w:rFonts w:hint="default"/>
      </w:rPr>
    </w:lvl>
    <w:lvl w:ilvl="5">
      <w:start w:val="1"/>
      <w:numFmt w:val="decimal"/>
      <w:lvlText w:val="%1.%2.%3.%4.%5.%6"/>
      <w:lvlJc w:val="left"/>
      <w:pPr>
        <w:ind w:left="8520" w:hanging="1440"/>
      </w:pPr>
      <w:rPr>
        <w:rFonts w:hint="default"/>
      </w:rPr>
    </w:lvl>
    <w:lvl w:ilvl="6">
      <w:start w:val="1"/>
      <w:numFmt w:val="decimal"/>
      <w:lvlText w:val="%1.%2.%3.%4.%5.%6.%7"/>
      <w:lvlJc w:val="left"/>
      <w:pPr>
        <w:ind w:left="9936" w:hanging="1440"/>
      </w:pPr>
      <w:rPr>
        <w:rFonts w:hint="default"/>
      </w:rPr>
    </w:lvl>
    <w:lvl w:ilvl="7">
      <w:start w:val="1"/>
      <w:numFmt w:val="decimal"/>
      <w:lvlText w:val="%1.%2.%3.%4.%5.%6.%7.%8"/>
      <w:lvlJc w:val="left"/>
      <w:pPr>
        <w:ind w:left="11712" w:hanging="1800"/>
      </w:pPr>
      <w:rPr>
        <w:rFonts w:hint="default"/>
      </w:rPr>
    </w:lvl>
    <w:lvl w:ilvl="8">
      <w:start w:val="1"/>
      <w:numFmt w:val="decimal"/>
      <w:lvlText w:val="%1.%2.%3.%4.%5.%6.%7.%8.%9"/>
      <w:lvlJc w:val="left"/>
      <w:pPr>
        <w:ind w:left="13128" w:hanging="1800"/>
      </w:pPr>
      <w:rPr>
        <w:rFonts w:hint="default"/>
      </w:rPr>
    </w:lvl>
  </w:abstractNum>
  <w:abstractNum w:abstractNumId="9">
    <w:nsid w:val="5E1A55DB"/>
    <w:multiLevelType w:val="multilevel"/>
    <w:tmpl w:val="068A2D94"/>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
    <w:nsid w:val="64055083"/>
    <w:multiLevelType w:val="multilevel"/>
    <w:tmpl w:val="DEDC5484"/>
    <w:lvl w:ilvl="0">
      <w:start w:val="2"/>
      <w:numFmt w:val="decimal"/>
      <w:lvlText w:val="%1"/>
      <w:lvlJc w:val="left"/>
      <w:pPr>
        <w:ind w:left="525" w:hanging="525"/>
      </w:pPr>
      <w:rPr>
        <w:rFonts w:hint="default"/>
      </w:rPr>
    </w:lvl>
    <w:lvl w:ilvl="1">
      <w:start w:val="2"/>
      <w:numFmt w:val="decimal"/>
      <w:lvlText w:val="%1.%2"/>
      <w:lvlJc w:val="left"/>
      <w:pPr>
        <w:ind w:left="1163" w:hanging="525"/>
      </w:pPr>
      <w:rPr>
        <w:rFonts w:hint="default"/>
      </w:rPr>
    </w:lvl>
    <w:lvl w:ilvl="2">
      <w:start w:val="3"/>
      <w:numFmt w:val="decimal"/>
      <w:lvlText w:val="%1.%2.%3"/>
      <w:lvlJc w:val="left"/>
      <w:pPr>
        <w:ind w:left="1996" w:hanging="720"/>
      </w:pPr>
      <w:rPr>
        <w:rFonts w:hint="default"/>
      </w:rPr>
    </w:lvl>
    <w:lvl w:ilvl="3">
      <w:start w:val="1"/>
      <w:numFmt w:val="decimal"/>
      <w:lvlText w:val="%1.%2.%3.%4"/>
      <w:lvlJc w:val="left"/>
      <w:pPr>
        <w:ind w:left="2994" w:hanging="108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630" w:hanging="144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6266" w:hanging="1800"/>
      </w:pPr>
      <w:rPr>
        <w:rFonts w:hint="default"/>
      </w:rPr>
    </w:lvl>
    <w:lvl w:ilvl="8">
      <w:start w:val="1"/>
      <w:numFmt w:val="decimal"/>
      <w:lvlText w:val="%1.%2.%3.%4.%5.%6.%7.%8.%9"/>
      <w:lvlJc w:val="left"/>
      <w:pPr>
        <w:ind w:left="6904" w:hanging="1800"/>
      </w:pPr>
      <w:rPr>
        <w:rFonts w:hint="default"/>
      </w:rPr>
    </w:lvl>
  </w:abstractNum>
  <w:abstractNum w:abstractNumId="11">
    <w:nsid w:val="6CFD638C"/>
    <w:multiLevelType w:val="multilevel"/>
    <w:tmpl w:val="7124D996"/>
    <w:lvl w:ilvl="0">
      <w:start w:val="1"/>
      <w:numFmt w:val="decimal"/>
      <w:lvlText w:val="%1.0"/>
      <w:lvlJc w:val="left"/>
      <w:pPr>
        <w:ind w:left="1098" w:hanging="390"/>
      </w:pPr>
      <w:rPr>
        <w:rFonts w:hint="default"/>
      </w:rPr>
    </w:lvl>
    <w:lvl w:ilvl="1">
      <w:start w:val="1"/>
      <w:numFmt w:val="decimal"/>
      <w:lvlText w:val="%1.%2"/>
      <w:lvlJc w:val="left"/>
      <w:pPr>
        <w:ind w:left="1806" w:hanging="390"/>
      </w:pPr>
      <w:rPr>
        <w:rFonts w:hint="default"/>
      </w:rPr>
    </w:lvl>
    <w:lvl w:ilvl="2">
      <w:start w:val="1"/>
      <w:numFmt w:val="decimal"/>
      <w:lvlText w:val="%1.%2.%3"/>
      <w:lvlJc w:val="left"/>
      <w:pPr>
        <w:ind w:left="2844" w:hanging="720"/>
      </w:pPr>
      <w:rPr>
        <w:rFonts w:hint="default"/>
      </w:rPr>
    </w:lvl>
    <w:lvl w:ilvl="3">
      <w:start w:val="1"/>
      <w:numFmt w:val="decimal"/>
      <w:lvlText w:val="%1.%2.%3.%4"/>
      <w:lvlJc w:val="left"/>
      <w:pPr>
        <w:ind w:left="3912" w:hanging="1080"/>
      </w:pPr>
      <w:rPr>
        <w:rFonts w:hint="default"/>
      </w:rPr>
    </w:lvl>
    <w:lvl w:ilvl="4">
      <w:start w:val="1"/>
      <w:numFmt w:val="decimal"/>
      <w:lvlText w:val="%1.%2.%3.%4.%5"/>
      <w:lvlJc w:val="left"/>
      <w:pPr>
        <w:ind w:left="4620" w:hanging="1080"/>
      </w:pPr>
      <w:rPr>
        <w:rFonts w:hint="default"/>
      </w:rPr>
    </w:lvl>
    <w:lvl w:ilvl="5">
      <w:start w:val="1"/>
      <w:numFmt w:val="decimal"/>
      <w:lvlText w:val="%1.%2.%3.%4.%5.%6"/>
      <w:lvlJc w:val="left"/>
      <w:pPr>
        <w:ind w:left="5688" w:hanging="1440"/>
      </w:pPr>
      <w:rPr>
        <w:rFonts w:hint="default"/>
      </w:rPr>
    </w:lvl>
    <w:lvl w:ilvl="6">
      <w:start w:val="1"/>
      <w:numFmt w:val="decimal"/>
      <w:lvlText w:val="%1.%2.%3.%4.%5.%6.%7"/>
      <w:lvlJc w:val="left"/>
      <w:pPr>
        <w:ind w:left="6396" w:hanging="1440"/>
      </w:pPr>
      <w:rPr>
        <w:rFonts w:hint="default"/>
      </w:rPr>
    </w:lvl>
    <w:lvl w:ilvl="7">
      <w:start w:val="1"/>
      <w:numFmt w:val="decimal"/>
      <w:lvlText w:val="%1.%2.%3.%4.%5.%6.%7.%8"/>
      <w:lvlJc w:val="left"/>
      <w:pPr>
        <w:ind w:left="7464" w:hanging="1800"/>
      </w:pPr>
      <w:rPr>
        <w:rFonts w:hint="default"/>
      </w:rPr>
    </w:lvl>
    <w:lvl w:ilvl="8">
      <w:start w:val="1"/>
      <w:numFmt w:val="decimal"/>
      <w:lvlText w:val="%1.%2.%3.%4.%5.%6.%7.%8.%9"/>
      <w:lvlJc w:val="left"/>
      <w:pPr>
        <w:ind w:left="8172" w:hanging="1800"/>
      </w:pPr>
      <w:rPr>
        <w:rFonts w:hint="default"/>
      </w:rPr>
    </w:lvl>
  </w:abstractNum>
  <w:abstractNum w:abstractNumId="12">
    <w:nsid w:val="72CB1E3F"/>
    <w:multiLevelType w:val="multilevel"/>
    <w:tmpl w:val="346A33E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3"/>
  </w:num>
  <w:num w:numId="2">
    <w:abstractNumId w:val="8"/>
  </w:num>
  <w:num w:numId="3">
    <w:abstractNumId w:val="5"/>
  </w:num>
  <w:num w:numId="4">
    <w:abstractNumId w:val="11"/>
  </w:num>
  <w:num w:numId="5">
    <w:abstractNumId w:val="0"/>
  </w:num>
  <w:num w:numId="6">
    <w:abstractNumId w:val="10"/>
  </w:num>
  <w:num w:numId="7">
    <w:abstractNumId w:val="9"/>
  </w:num>
  <w:num w:numId="8">
    <w:abstractNumId w:val="1"/>
  </w:num>
  <w:num w:numId="9">
    <w:abstractNumId w:val="4"/>
  </w:num>
  <w:num w:numId="10">
    <w:abstractNumId w:val="12"/>
  </w:num>
  <w:num w:numId="11">
    <w:abstractNumId w:val="2"/>
  </w:num>
  <w:num w:numId="12">
    <w:abstractNumId w:val="7"/>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4A90"/>
    <w:rsid w:val="00004BCF"/>
    <w:rsid w:val="00013F78"/>
    <w:rsid w:val="00026C8F"/>
    <w:rsid w:val="00032D83"/>
    <w:rsid w:val="00036650"/>
    <w:rsid w:val="00036D86"/>
    <w:rsid w:val="00042BC3"/>
    <w:rsid w:val="0004525C"/>
    <w:rsid w:val="00047732"/>
    <w:rsid w:val="000615C5"/>
    <w:rsid w:val="00077AA5"/>
    <w:rsid w:val="00085D1B"/>
    <w:rsid w:val="0009427E"/>
    <w:rsid w:val="00096901"/>
    <w:rsid w:val="000A4C5B"/>
    <w:rsid w:val="000B75D6"/>
    <w:rsid w:val="000E1406"/>
    <w:rsid w:val="000E5409"/>
    <w:rsid w:val="000F2C8A"/>
    <w:rsid w:val="000F3CD6"/>
    <w:rsid w:val="000F685A"/>
    <w:rsid w:val="001043C0"/>
    <w:rsid w:val="00106FBD"/>
    <w:rsid w:val="00131CE8"/>
    <w:rsid w:val="00144969"/>
    <w:rsid w:val="00145BC4"/>
    <w:rsid w:val="00156D71"/>
    <w:rsid w:val="00157F9F"/>
    <w:rsid w:val="00161F04"/>
    <w:rsid w:val="00173DD5"/>
    <w:rsid w:val="0017735E"/>
    <w:rsid w:val="00177F36"/>
    <w:rsid w:val="00190D1C"/>
    <w:rsid w:val="00192953"/>
    <w:rsid w:val="00192E3D"/>
    <w:rsid w:val="001A103C"/>
    <w:rsid w:val="001A39E3"/>
    <w:rsid w:val="001A4183"/>
    <w:rsid w:val="001A7B4D"/>
    <w:rsid w:val="001B2596"/>
    <w:rsid w:val="001B6833"/>
    <w:rsid w:val="001B784E"/>
    <w:rsid w:val="001C5C86"/>
    <w:rsid w:val="001D4EA5"/>
    <w:rsid w:val="001E4261"/>
    <w:rsid w:val="001F12E6"/>
    <w:rsid w:val="001F2272"/>
    <w:rsid w:val="001F2D2A"/>
    <w:rsid w:val="00200A2D"/>
    <w:rsid w:val="0020198B"/>
    <w:rsid w:val="00213AE8"/>
    <w:rsid w:val="002157B8"/>
    <w:rsid w:val="00223419"/>
    <w:rsid w:val="002237B7"/>
    <w:rsid w:val="0022659D"/>
    <w:rsid w:val="002311D6"/>
    <w:rsid w:val="002424A5"/>
    <w:rsid w:val="002516A4"/>
    <w:rsid w:val="00252A14"/>
    <w:rsid w:val="00261920"/>
    <w:rsid w:val="00265CF9"/>
    <w:rsid w:val="00276900"/>
    <w:rsid w:val="0028662E"/>
    <w:rsid w:val="00296A65"/>
    <w:rsid w:val="002A6DCB"/>
    <w:rsid w:val="002B68CF"/>
    <w:rsid w:val="002C71DB"/>
    <w:rsid w:val="002C76AE"/>
    <w:rsid w:val="002D43FC"/>
    <w:rsid w:val="002D5DC7"/>
    <w:rsid w:val="002E33D0"/>
    <w:rsid w:val="002E5463"/>
    <w:rsid w:val="002E7A24"/>
    <w:rsid w:val="002F3D26"/>
    <w:rsid w:val="002F4BA0"/>
    <w:rsid w:val="00305420"/>
    <w:rsid w:val="003076B2"/>
    <w:rsid w:val="00311A20"/>
    <w:rsid w:val="00323B7A"/>
    <w:rsid w:val="00332C01"/>
    <w:rsid w:val="00333A15"/>
    <w:rsid w:val="0034168A"/>
    <w:rsid w:val="00345CB0"/>
    <w:rsid w:val="00365B76"/>
    <w:rsid w:val="00372422"/>
    <w:rsid w:val="003735A1"/>
    <w:rsid w:val="003829CA"/>
    <w:rsid w:val="00382B67"/>
    <w:rsid w:val="00390FC3"/>
    <w:rsid w:val="003A3FEA"/>
    <w:rsid w:val="003C46A7"/>
    <w:rsid w:val="003D7616"/>
    <w:rsid w:val="003E5A0F"/>
    <w:rsid w:val="00400198"/>
    <w:rsid w:val="004001D5"/>
    <w:rsid w:val="00401160"/>
    <w:rsid w:val="004041DD"/>
    <w:rsid w:val="00425D39"/>
    <w:rsid w:val="00427284"/>
    <w:rsid w:val="00440285"/>
    <w:rsid w:val="00443FAE"/>
    <w:rsid w:val="004517A8"/>
    <w:rsid w:val="00453FC0"/>
    <w:rsid w:val="004572DA"/>
    <w:rsid w:val="00460FB3"/>
    <w:rsid w:val="0046144D"/>
    <w:rsid w:val="0047345A"/>
    <w:rsid w:val="0047467C"/>
    <w:rsid w:val="00475EAC"/>
    <w:rsid w:val="00484FBC"/>
    <w:rsid w:val="00495186"/>
    <w:rsid w:val="004A586A"/>
    <w:rsid w:val="004A679B"/>
    <w:rsid w:val="004A6E8A"/>
    <w:rsid w:val="004A791A"/>
    <w:rsid w:val="004B5307"/>
    <w:rsid w:val="004C62FB"/>
    <w:rsid w:val="004C7B97"/>
    <w:rsid w:val="00502C7A"/>
    <w:rsid w:val="00503EAD"/>
    <w:rsid w:val="00510A52"/>
    <w:rsid w:val="00525234"/>
    <w:rsid w:val="0052560A"/>
    <w:rsid w:val="00531FC8"/>
    <w:rsid w:val="00537D83"/>
    <w:rsid w:val="00540BB0"/>
    <w:rsid w:val="00540BCD"/>
    <w:rsid w:val="005422D7"/>
    <w:rsid w:val="00546590"/>
    <w:rsid w:val="00550C04"/>
    <w:rsid w:val="00555929"/>
    <w:rsid w:val="00572D5B"/>
    <w:rsid w:val="00582483"/>
    <w:rsid w:val="00583100"/>
    <w:rsid w:val="00583204"/>
    <w:rsid w:val="00586748"/>
    <w:rsid w:val="005921FE"/>
    <w:rsid w:val="00595291"/>
    <w:rsid w:val="005960EA"/>
    <w:rsid w:val="005A1FC7"/>
    <w:rsid w:val="005A2829"/>
    <w:rsid w:val="005B4B14"/>
    <w:rsid w:val="005D13AC"/>
    <w:rsid w:val="005D5E73"/>
    <w:rsid w:val="005E24B0"/>
    <w:rsid w:val="005F01EB"/>
    <w:rsid w:val="005F27A3"/>
    <w:rsid w:val="005F2C49"/>
    <w:rsid w:val="005F4683"/>
    <w:rsid w:val="005F7F0B"/>
    <w:rsid w:val="00602508"/>
    <w:rsid w:val="00605ADB"/>
    <w:rsid w:val="006156D9"/>
    <w:rsid w:val="00617F57"/>
    <w:rsid w:val="00620706"/>
    <w:rsid w:val="006428C1"/>
    <w:rsid w:val="00644366"/>
    <w:rsid w:val="00656C0B"/>
    <w:rsid w:val="00661759"/>
    <w:rsid w:val="00661D75"/>
    <w:rsid w:val="006678DF"/>
    <w:rsid w:val="00670EF2"/>
    <w:rsid w:val="006756BF"/>
    <w:rsid w:val="00681076"/>
    <w:rsid w:val="00685431"/>
    <w:rsid w:val="00686362"/>
    <w:rsid w:val="006A0E90"/>
    <w:rsid w:val="006B61EB"/>
    <w:rsid w:val="006C4627"/>
    <w:rsid w:val="006C4B7F"/>
    <w:rsid w:val="006D0EA7"/>
    <w:rsid w:val="006D11CD"/>
    <w:rsid w:val="006D2269"/>
    <w:rsid w:val="006D7139"/>
    <w:rsid w:val="006E171F"/>
    <w:rsid w:val="006E6170"/>
    <w:rsid w:val="006F3835"/>
    <w:rsid w:val="006F65DE"/>
    <w:rsid w:val="00701E0D"/>
    <w:rsid w:val="00715EF2"/>
    <w:rsid w:val="007160C3"/>
    <w:rsid w:val="0072297E"/>
    <w:rsid w:val="00726BBD"/>
    <w:rsid w:val="00731DD6"/>
    <w:rsid w:val="00733D0C"/>
    <w:rsid w:val="007345D8"/>
    <w:rsid w:val="00742173"/>
    <w:rsid w:val="007447B4"/>
    <w:rsid w:val="00766975"/>
    <w:rsid w:val="007704AE"/>
    <w:rsid w:val="00773294"/>
    <w:rsid w:val="00780D36"/>
    <w:rsid w:val="007818A8"/>
    <w:rsid w:val="00784BF6"/>
    <w:rsid w:val="0078517C"/>
    <w:rsid w:val="00790674"/>
    <w:rsid w:val="007945E1"/>
    <w:rsid w:val="007A0086"/>
    <w:rsid w:val="007A3E39"/>
    <w:rsid w:val="007A6431"/>
    <w:rsid w:val="007A7C47"/>
    <w:rsid w:val="007B2C6C"/>
    <w:rsid w:val="007B718B"/>
    <w:rsid w:val="007C2357"/>
    <w:rsid w:val="007D3EAE"/>
    <w:rsid w:val="007D628C"/>
    <w:rsid w:val="007E08E4"/>
    <w:rsid w:val="007E47BF"/>
    <w:rsid w:val="007F44A5"/>
    <w:rsid w:val="008003DA"/>
    <w:rsid w:val="008063D9"/>
    <w:rsid w:val="008078B2"/>
    <w:rsid w:val="00817C3C"/>
    <w:rsid w:val="00834994"/>
    <w:rsid w:val="0084104B"/>
    <w:rsid w:val="00842686"/>
    <w:rsid w:val="00852812"/>
    <w:rsid w:val="00853676"/>
    <w:rsid w:val="00861E37"/>
    <w:rsid w:val="00867EFD"/>
    <w:rsid w:val="00873035"/>
    <w:rsid w:val="0087714A"/>
    <w:rsid w:val="00877B96"/>
    <w:rsid w:val="00880D4A"/>
    <w:rsid w:val="008927B8"/>
    <w:rsid w:val="00896C0A"/>
    <w:rsid w:val="008979A3"/>
    <w:rsid w:val="008A78CA"/>
    <w:rsid w:val="008B3E02"/>
    <w:rsid w:val="008B5BA8"/>
    <w:rsid w:val="008B5F1D"/>
    <w:rsid w:val="008B65E7"/>
    <w:rsid w:val="008C1350"/>
    <w:rsid w:val="008D6191"/>
    <w:rsid w:val="008E0C36"/>
    <w:rsid w:val="008F5305"/>
    <w:rsid w:val="00904958"/>
    <w:rsid w:val="00904E8B"/>
    <w:rsid w:val="00925197"/>
    <w:rsid w:val="009307DD"/>
    <w:rsid w:val="009333AB"/>
    <w:rsid w:val="00942BD2"/>
    <w:rsid w:val="00944F6D"/>
    <w:rsid w:val="00945B0B"/>
    <w:rsid w:val="00945DF1"/>
    <w:rsid w:val="00946A1A"/>
    <w:rsid w:val="00952A11"/>
    <w:rsid w:val="00952CEF"/>
    <w:rsid w:val="00956A2C"/>
    <w:rsid w:val="00965696"/>
    <w:rsid w:val="0097240E"/>
    <w:rsid w:val="009750B5"/>
    <w:rsid w:val="009754D4"/>
    <w:rsid w:val="00987248"/>
    <w:rsid w:val="009920AB"/>
    <w:rsid w:val="00994948"/>
    <w:rsid w:val="00994969"/>
    <w:rsid w:val="009970E6"/>
    <w:rsid w:val="009A5192"/>
    <w:rsid w:val="009A6DAE"/>
    <w:rsid w:val="009C0E8D"/>
    <w:rsid w:val="009C225E"/>
    <w:rsid w:val="009D3ECB"/>
    <w:rsid w:val="009D3FD7"/>
    <w:rsid w:val="009D7738"/>
    <w:rsid w:val="009E35EB"/>
    <w:rsid w:val="009E7039"/>
    <w:rsid w:val="009F4708"/>
    <w:rsid w:val="009F4A2A"/>
    <w:rsid w:val="00A15F13"/>
    <w:rsid w:val="00A318CD"/>
    <w:rsid w:val="00A345D4"/>
    <w:rsid w:val="00A470F8"/>
    <w:rsid w:val="00A47E07"/>
    <w:rsid w:val="00A5399B"/>
    <w:rsid w:val="00A62B4F"/>
    <w:rsid w:val="00A641C5"/>
    <w:rsid w:val="00A6485B"/>
    <w:rsid w:val="00A64D14"/>
    <w:rsid w:val="00A6740F"/>
    <w:rsid w:val="00A80070"/>
    <w:rsid w:val="00A92436"/>
    <w:rsid w:val="00AA2386"/>
    <w:rsid w:val="00AA32CE"/>
    <w:rsid w:val="00AA33CD"/>
    <w:rsid w:val="00AA6D3F"/>
    <w:rsid w:val="00AB14F2"/>
    <w:rsid w:val="00AB34DF"/>
    <w:rsid w:val="00AC28E8"/>
    <w:rsid w:val="00AC671E"/>
    <w:rsid w:val="00AF3711"/>
    <w:rsid w:val="00AF4FF5"/>
    <w:rsid w:val="00B01E0D"/>
    <w:rsid w:val="00B06DCB"/>
    <w:rsid w:val="00B070F0"/>
    <w:rsid w:val="00B11D19"/>
    <w:rsid w:val="00B13CCE"/>
    <w:rsid w:val="00B164AF"/>
    <w:rsid w:val="00B21186"/>
    <w:rsid w:val="00B246CF"/>
    <w:rsid w:val="00B270D8"/>
    <w:rsid w:val="00B300F2"/>
    <w:rsid w:val="00B30CD3"/>
    <w:rsid w:val="00B31288"/>
    <w:rsid w:val="00B32420"/>
    <w:rsid w:val="00B34288"/>
    <w:rsid w:val="00B37952"/>
    <w:rsid w:val="00B44BA2"/>
    <w:rsid w:val="00B61282"/>
    <w:rsid w:val="00B6461A"/>
    <w:rsid w:val="00B73C1E"/>
    <w:rsid w:val="00B831A0"/>
    <w:rsid w:val="00B84E9A"/>
    <w:rsid w:val="00BA34B3"/>
    <w:rsid w:val="00BB55C6"/>
    <w:rsid w:val="00BD0404"/>
    <w:rsid w:val="00BD3420"/>
    <w:rsid w:val="00BD4AB6"/>
    <w:rsid w:val="00BD77D2"/>
    <w:rsid w:val="00BE5161"/>
    <w:rsid w:val="00BE79DF"/>
    <w:rsid w:val="00BF1D45"/>
    <w:rsid w:val="00BF5ACC"/>
    <w:rsid w:val="00C06FBB"/>
    <w:rsid w:val="00C10F27"/>
    <w:rsid w:val="00C1144F"/>
    <w:rsid w:val="00C14BBC"/>
    <w:rsid w:val="00C16250"/>
    <w:rsid w:val="00C25064"/>
    <w:rsid w:val="00C326E6"/>
    <w:rsid w:val="00C41FC0"/>
    <w:rsid w:val="00C42A1F"/>
    <w:rsid w:val="00C55AFB"/>
    <w:rsid w:val="00C619F1"/>
    <w:rsid w:val="00C70211"/>
    <w:rsid w:val="00C70EE2"/>
    <w:rsid w:val="00C81B5C"/>
    <w:rsid w:val="00C853E8"/>
    <w:rsid w:val="00C977DA"/>
    <w:rsid w:val="00CB1F6A"/>
    <w:rsid w:val="00CC07FE"/>
    <w:rsid w:val="00CC7119"/>
    <w:rsid w:val="00CC785B"/>
    <w:rsid w:val="00CC7ECF"/>
    <w:rsid w:val="00CD165F"/>
    <w:rsid w:val="00CD2AB1"/>
    <w:rsid w:val="00CE0834"/>
    <w:rsid w:val="00CE092E"/>
    <w:rsid w:val="00CE7C30"/>
    <w:rsid w:val="00CF1F0A"/>
    <w:rsid w:val="00CF44C4"/>
    <w:rsid w:val="00D01D81"/>
    <w:rsid w:val="00D01EAD"/>
    <w:rsid w:val="00D02CE1"/>
    <w:rsid w:val="00D1174D"/>
    <w:rsid w:val="00D14EAB"/>
    <w:rsid w:val="00D1610A"/>
    <w:rsid w:val="00D213BB"/>
    <w:rsid w:val="00D25517"/>
    <w:rsid w:val="00D26DF3"/>
    <w:rsid w:val="00D34A45"/>
    <w:rsid w:val="00D379BC"/>
    <w:rsid w:val="00D46632"/>
    <w:rsid w:val="00D471BF"/>
    <w:rsid w:val="00D52977"/>
    <w:rsid w:val="00D53735"/>
    <w:rsid w:val="00D555AA"/>
    <w:rsid w:val="00D61D41"/>
    <w:rsid w:val="00D65311"/>
    <w:rsid w:val="00D6592B"/>
    <w:rsid w:val="00D75160"/>
    <w:rsid w:val="00D863EF"/>
    <w:rsid w:val="00DA1702"/>
    <w:rsid w:val="00DA7AAC"/>
    <w:rsid w:val="00DB0AA5"/>
    <w:rsid w:val="00DB2C16"/>
    <w:rsid w:val="00DC2420"/>
    <w:rsid w:val="00DC4F69"/>
    <w:rsid w:val="00DC4F6B"/>
    <w:rsid w:val="00DD6388"/>
    <w:rsid w:val="00DE5DC9"/>
    <w:rsid w:val="00DE6195"/>
    <w:rsid w:val="00E05CAF"/>
    <w:rsid w:val="00E07502"/>
    <w:rsid w:val="00E26921"/>
    <w:rsid w:val="00E31575"/>
    <w:rsid w:val="00E420C4"/>
    <w:rsid w:val="00E47262"/>
    <w:rsid w:val="00E558DC"/>
    <w:rsid w:val="00E716EA"/>
    <w:rsid w:val="00E74605"/>
    <w:rsid w:val="00E8018F"/>
    <w:rsid w:val="00E80D24"/>
    <w:rsid w:val="00E84A90"/>
    <w:rsid w:val="00E85D2E"/>
    <w:rsid w:val="00E87FE5"/>
    <w:rsid w:val="00E944F1"/>
    <w:rsid w:val="00EA00B6"/>
    <w:rsid w:val="00EA5098"/>
    <w:rsid w:val="00EB183A"/>
    <w:rsid w:val="00EB5760"/>
    <w:rsid w:val="00EC0BAB"/>
    <w:rsid w:val="00EC10A1"/>
    <w:rsid w:val="00ED7CB7"/>
    <w:rsid w:val="00EF4CB2"/>
    <w:rsid w:val="00EF6933"/>
    <w:rsid w:val="00F01188"/>
    <w:rsid w:val="00F01BB5"/>
    <w:rsid w:val="00F03BCD"/>
    <w:rsid w:val="00F0727D"/>
    <w:rsid w:val="00F1519E"/>
    <w:rsid w:val="00F20F81"/>
    <w:rsid w:val="00F27F12"/>
    <w:rsid w:val="00F3302D"/>
    <w:rsid w:val="00F3360E"/>
    <w:rsid w:val="00F354A1"/>
    <w:rsid w:val="00F365CC"/>
    <w:rsid w:val="00F40B18"/>
    <w:rsid w:val="00F564ED"/>
    <w:rsid w:val="00F56788"/>
    <w:rsid w:val="00F574E8"/>
    <w:rsid w:val="00F60CF7"/>
    <w:rsid w:val="00F74131"/>
    <w:rsid w:val="00F835B9"/>
    <w:rsid w:val="00F859A6"/>
    <w:rsid w:val="00F90DA1"/>
    <w:rsid w:val="00F928E9"/>
    <w:rsid w:val="00F974A7"/>
    <w:rsid w:val="00FA2B5E"/>
    <w:rsid w:val="00FA44BF"/>
    <w:rsid w:val="00FB3B10"/>
    <w:rsid w:val="00FB7923"/>
    <w:rsid w:val="00FC2117"/>
    <w:rsid w:val="00FD293B"/>
    <w:rsid w:val="00FD5E08"/>
    <w:rsid w:val="00FD722A"/>
    <w:rsid w:val="00FE1983"/>
    <w:rsid w:val="00FE5749"/>
    <w:rsid w:val="00FF1352"/>
    <w:rsid w:val="00FF3FC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5B4B14"/>
    <w:pPr>
      <w:ind w:left="720"/>
      <w:contextualSpacing/>
    </w:pPr>
  </w:style>
  <w:style w:type="paragraph" w:styleId="Textodebalo">
    <w:name w:val="Balloon Text"/>
    <w:basedOn w:val="Normal"/>
    <w:link w:val="TextodebaloChar"/>
    <w:uiPriority w:val="99"/>
    <w:semiHidden/>
    <w:unhideWhenUsed/>
    <w:rsid w:val="004C7B97"/>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C7B97"/>
    <w:rPr>
      <w:rFonts w:ascii="Tahoma" w:hAnsi="Tahoma" w:cs="Tahoma"/>
      <w:sz w:val="16"/>
      <w:szCs w:val="16"/>
      <w:lang w:val="es-ES_tradnl"/>
    </w:rPr>
  </w:style>
  <w:style w:type="paragraph" w:styleId="Cabealho">
    <w:name w:val="header"/>
    <w:basedOn w:val="Normal"/>
    <w:link w:val="CabealhoChar"/>
    <w:uiPriority w:val="99"/>
    <w:unhideWhenUsed/>
    <w:rsid w:val="004C7B9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C7B97"/>
    <w:rPr>
      <w:lang w:val="es-ES_tradnl"/>
    </w:rPr>
  </w:style>
  <w:style w:type="paragraph" w:styleId="Rodap">
    <w:name w:val="footer"/>
    <w:basedOn w:val="Normal"/>
    <w:link w:val="RodapChar"/>
    <w:uiPriority w:val="99"/>
    <w:unhideWhenUsed/>
    <w:rsid w:val="004C7B97"/>
    <w:pPr>
      <w:tabs>
        <w:tab w:val="center" w:pos="4252"/>
        <w:tab w:val="right" w:pos="8504"/>
      </w:tabs>
      <w:spacing w:after="0" w:line="240" w:lineRule="auto"/>
    </w:pPr>
  </w:style>
  <w:style w:type="character" w:customStyle="1" w:styleId="RodapChar">
    <w:name w:val="Rodapé Char"/>
    <w:basedOn w:val="Fontepargpadro"/>
    <w:link w:val="Rodap"/>
    <w:uiPriority w:val="99"/>
    <w:rsid w:val="004C7B97"/>
    <w:rPr>
      <w:lang w:val="es-ES_trad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5B4B14"/>
    <w:pPr>
      <w:ind w:left="720"/>
      <w:contextualSpacing/>
    </w:pPr>
  </w:style>
  <w:style w:type="paragraph" w:styleId="Textodebalo">
    <w:name w:val="Balloon Text"/>
    <w:basedOn w:val="Normal"/>
    <w:link w:val="TextodebaloChar"/>
    <w:uiPriority w:val="99"/>
    <w:semiHidden/>
    <w:unhideWhenUsed/>
    <w:rsid w:val="004C7B97"/>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C7B97"/>
    <w:rPr>
      <w:rFonts w:ascii="Tahoma" w:hAnsi="Tahoma" w:cs="Tahoma"/>
      <w:sz w:val="16"/>
      <w:szCs w:val="16"/>
      <w:lang w:val="es-ES_tradnl"/>
    </w:rPr>
  </w:style>
  <w:style w:type="paragraph" w:styleId="Cabealho">
    <w:name w:val="header"/>
    <w:basedOn w:val="Normal"/>
    <w:link w:val="CabealhoChar"/>
    <w:uiPriority w:val="99"/>
    <w:unhideWhenUsed/>
    <w:rsid w:val="004C7B9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C7B97"/>
    <w:rPr>
      <w:lang w:val="es-ES_tradnl"/>
    </w:rPr>
  </w:style>
  <w:style w:type="paragraph" w:styleId="Rodap">
    <w:name w:val="footer"/>
    <w:basedOn w:val="Normal"/>
    <w:link w:val="RodapChar"/>
    <w:uiPriority w:val="99"/>
    <w:unhideWhenUsed/>
    <w:rsid w:val="004C7B97"/>
    <w:pPr>
      <w:tabs>
        <w:tab w:val="center" w:pos="4252"/>
        <w:tab w:val="right" w:pos="8504"/>
      </w:tabs>
      <w:spacing w:after="0" w:line="240" w:lineRule="auto"/>
    </w:pPr>
  </w:style>
  <w:style w:type="character" w:customStyle="1" w:styleId="RodapChar">
    <w:name w:val="Rodapé Char"/>
    <w:basedOn w:val="Fontepargpadro"/>
    <w:link w:val="Rodap"/>
    <w:uiPriority w:val="99"/>
    <w:rsid w:val="004C7B97"/>
    <w:rPr>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3920</Words>
  <Characters>21168</Characters>
  <Application>Microsoft Office Word</Application>
  <DocSecurity>0</DocSecurity>
  <Lines>176</Lines>
  <Paragraphs>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Alessandra Seabra</dc:creator>
  <cp:lastModifiedBy>Vinicius Lessa</cp:lastModifiedBy>
  <cp:revision>10</cp:revision>
  <cp:lastPrinted>2018-01-25T17:57:00Z</cp:lastPrinted>
  <dcterms:created xsi:type="dcterms:W3CDTF">2015-09-01T18:14:00Z</dcterms:created>
  <dcterms:modified xsi:type="dcterms:W3CDTF">2018-01-25T18:12:00Z</dcterms:modified>
</cp:coreProperties>
</file>